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A25" w:rsidRPr="0040715E" w:rsidRDefault="00A24A25" w:rsidP="00CD7AB7">
      <w:pPr>
        <w:jc w:val="center"/>
        <w:rPr>
          <w:rFonts w:ascii="Arial" w:eastAsia="Calibri" w:hAnsi="Arial" w:cs="Arial"/>
          <w:b/>
          <w:sz w:val="24"/>
          <w:szCs w:val="24"/>
        </w:rPr>
      </w:pPr>
    </w:p>
    <w:p w:rsidR="000A21E9" w:rsidRPr="0040715E" w:rsidRDefault="000A21E9" w:rsidP="00CD7AB7">
      <w:pPr>
        <w:jc w:val="center"/>
        <w:rPr>
          <w:rFonts w:ascii="Arial" w:eastAsia="Calibri" w:hAnsi="Arial" w:cs="Arial"/>
          <w:b/>
          <w:sz w:val="24"/>
          <w:szCs w:val="24"/>
        </w:rPr>
      </w:pPr>
    </w:p>
    <w:p w:rsidR="00A24A25" w:rsidRPr="0040715E" w:rsidRDefault="00A24A25" w:rsidP="00CD7AB7">
      <w:pPr>
        <w:jc w:val="center"/>
        <w:rPr>
          <w:rFonts w:ascii="Arial" w:eastAsia="Calibri" w:hAnsi="Arial" w:cs="Arial"/>
          <w:b/>
          <w:sz w:val="24"/>
          <w:szCs w:val="24"/>
        </w:rPr>
      </w:pPr>
    </w:p>
    <w:p w:rsidR="00CD7AB7" w:rsidRPr="0040715E" w:rsidRDefault="00CD7AB7" w:rsidP="00CD7AB7">
      <w:pPr>
        <w:jc w:val="center"/>
        <w:rPr>
          <w:rFonts w:ascii="Arial" w:eastAsia="Calibri" w:hAnsi="Arial" w:cs="Arial"/>
          <w:b/>
          <w:sz w:val="24"/>
          <w:szCs w:val="24"/>
        </w:rPr>
      </w:pPr>
      <w:r w:rsidRPr="0040715E">
        <w:rPr>
          <w:rFonts w:ascii="Arial" w:eastAsia="Calibri" w:hAnsi="Arial" w:cs="Arial"/>
          <w:b/>
          <w:sz w:val="24"/>
          <w:szCs w:val="24"/>
        </w:rPr>
        <w:t>Springfield Township Trustees</w:t>
      </w:r>
    </w:p>
    <w:p w:rsidR="00CD7AB7" w:rsidRPr="0040715E" w:rsidRDefault="00062295" w:rsidP="00CD7AB7">
      <w:pPr>
        <w:jc w:val="center"/>
        <w:rPr>
          <w:rFonts w:ascii="Arial" w:eastAsia="Calibri" w:hAnsi="Arial" w:cs="Arial"/>
          <w:b/>
          <w:sz w:val="24"/>
          <w:szCs w:val="24"/>
        </w:rPr>
      </w:pPr>
      <w:r w:rsidRPr="0040715E">
        <w:rPr>
          <w:rFonts w:ascii="Arial" w:eastAsia="Calibri" w:hAnsi="Arial" w:cs="Arial"/>
          <w:b/>
          <w:sz w:val="24"/>
          <w:szCs w:val="24"/>
        </w:rPr>
        <w:t>September 9</w:t>
      </w:r>
      <w:r w:rsidR="00453C8A" w:rsidRPr="0040715E">
        <w:rPr>
          <w:rFonts w:ascii="Arial" w:eastAsia="Calibri" w:hAnsi="Arial" w:cs="Arial"/>
          <w:b/>
          <w:sz w:val="24"/>
          <w:szCs w:val="24"/>
          <w:vertAlign w:val="superscript"/>
        </w:rPr>
        <w:t>th</w:t>
      </w:r>
      <w:r w:rsidR="00CD7AB7" w:rsidRPr="0040715E">
        <w:rPr>
          <w:rFonts w:ascii="Arial" w:eastAsia="Calibri" w:hAnsi="Arial" w:cs="Arial"/>
          <w:b/>
          <w:sz w:val="24"/>
          <w:szCs w:val="24"/>
        </w:rPr>
        <w:t>, 2025</w:t>
      </w:r>
    </w:p>
    <w:p w:rsidR="00CD7AB7" w:rsidRPr="0040715E" w:rsidRDefault="00CD7AB7" w:rsidP="00CD7AB7">
      <w:pPr>
        <w:jc w:val="center"/>
        <w:rPr>
          <w:rFonts w:ascii="Arial" w:eastAsia="Calibri" w:hAnsi="Arial" w:cs="Arial"/>
          <w:b/>
          <w:sz w:val="24"/>
          <w:szCs w:val="24"/>
        </w:rPr>
      </w:pPr>
      <w:r w:rsidRPr="0040715E">
        <w:rPr>
          <w:rFonts w:ascii="Arial" w:eastAsia="Calibri" w:hAnsi="Arial" w:cs="Arial"/>
          <w:b/>
          <w:sz w:val="24"/>
          <w:szCs w:val="24"/>
        </w:rPr>
        <w:t xml:space="preserve">Regular Trustee Meeting  </w:t>
      </w:r>
    </w:p>
    <w:p w:rsidR="00CD7AB7" w:rsidRPr="0040715E" w:rsidRDefault="00CD7AB7" w:rsidP="00D32860">
      <w:pPr>
        <w:spacing w:after="0"/>
        <w:rPr>
          <w:rFonts w:ascii="Arial" w:eastAsia="Calibri" w:hAnsi="Arial" w:cs="Arial"/>
          <w:b/>
          <w:sz w:val="24"/>
          <w:szCs w:val="24"/>
        </w:rPr>
      </w:pPr>
      <w:r w:rsidRPr="0040715E">
        <w:rPr>
          <w:rFonts w:ascii="Arial" w:eastAsia="Calibri" w:hAnsi="Arial" w:cs="Arial"/>
          <w:b/>
          <w:sz w:val="24"/>
          <w:szCs w:val="24"/>
        </w:rPr>
        <w:t>Meeting called to order by Tim Foley, Board President at 6 PM with the Pledge of Allegiance</w:t>
      </w:r>
    </w:p>
    <w:p w:rsidR="00CD3B4E" w:rsidRPr="0040715E" w:rsidRDefault="00CD3B4E" w:rsidP="00D32860">
      <w:pPr>
        <w:spacing w:after="0"/>
        <w:rPr>
          <w:rFonts w:ascii="Arial" w:eastAsia="Calibri" w:hAnsi="Arial" w:cs="Arial"/>
          <w:b/>
          <w:sz w:val="24"/>
          <w:szCs w:val="24"/>
        </w:rPr>
      </w:pPr>
    </w:p>
    <w:p w:rsidR="00CD7AB7" w:rsidRPr="0040715E" w:rsidRDefault="00CD7AB7" w:rsidP="00D32860">
      <w:pPr>
        <w:spacing w:after="0"/>
        <w:rPr>
          <w:rFonts w:ascii="Arial" w:eastAsia="Calibri" w:hAnsi="Arial" w:cs="Arial"/>
          <w:b/>
          <w:sz w:val="24"/>
          <w:szCs w:val="24"/>
        </w:rPr>
      </w:pPr>
      <w:r w:rsidRPr="0040715E">
        <w:rPr>
          <w:rFonts w:ascii="Arial" w:eastAsia="Calibri" w:hAnsi="Arial" w:cs="Arial"/>
          <w:b/>
          <w:sz w:val="24"/>
          <w:szCs w:val="24"/>
        </w:rPr>
        <w:t>Board Members Roll Call</w:t>
      </w:r>
    </w:p>
    <w:p w:rsidR="00CD7AB7" w:rsidRPr="0040715E" w:rsidRDefault="00CD7AB7" w:rsidP="00D32860">
      <w:pPr>
        <w:spacing w:after="0"/>
        <w:rPr>
          <w:rFonts w:ascii="Arial" w:eastAsia="Calibri" w:hAnsi="Arial" w:cs="Arial"/>
          <w:sz w:val="24"/>
          <w:szCs w:val="24"/>
        </w:rPr>
      </w:pPr>
      <w:r w:rsidRPr="0040715E">
        <w:rPr>
          <w:rFonts w:ascii="Arial" w:eastAsia="Calibri" w:hAnsi="Arial" w:cs="Arial"/>
          <w:sz w:val="24"/>
          <w:szCs w:val="24"/>
        </w:rPr>
        <w:t>Trustee Tim Foley</w:t>
      </w:r>
      <w:r w:rsidRPr="0040715E">
        <w:rPr>
          <w:rFonts w:ascii="Arial" w:eastAsia="Calibri" w:hAnsi="Arial" w:cs="Arial"/>
          <w:sz w:val="24"/>
          <w:szCs w:val="24"/>
        </w:rPr>
        <w:tab/>
      </w:r>
      <w:r w:rsidRPr="0040715E">
        <w:rPr>
          <w:rFonts w:ascii="Arial" w:eastAsia="Calibri" w:hAnsi="Arial" w:cs="Arial"/>
          <w:sz w:val="24"/>
          <w:szCs w:val="24"/>
        </w:rPr>
        <w:tab/>
      </w:r>
      <w:r w:rsidRPr="0040715E">
        <w:rPr>
          <w:rFonts w:ascii="Arial" w:eastAsia="Calibri" w:hAnsi="Arial" w:cs="Arial"/>
          <w:sz w:val="24"/>
          <w:szCs w:val="24"/>
        </w:rPr>
        <w:tab/>
      </w:r>
      <w:r w:rsidRPr="0040715E">
        <w:rPr>
          <w:rFonts w:ascii="Arial" w:eastAsia="Calibri" w:hAnsi="Arial" w:cs="Arial"/>
          <w:sz w:val="24"/>
          <w:szCs w:val="24"/>
        </w:rPr>
        <w:tab/>
      </w:r>
      <w:r w:rsidRPr="0040715E">
        <w:rPr>
          <w:rFonts w:ascii="Arial" w:eastAsia="Calibri" w:hAnsi="Arial" w:cs="Arial"/>
          <w:sz w:val="24"/>
          <w:szCs w:val="24"/>
        </w:rPr>
        <w:tab/>
        <w:t>Present</w:t>
      </w:r>
    </w:p>
    <w:p w:rsidR="00CD7AB7" w:rsidRPr="0040715E" w:rsidRDefault="00CD7AB7" w:rsidP="00D32860">
      <w:pPr>
        <w:spacing w:after="0"/>
        <w:rPr>
          <w:rFonts w:ascii="Arial" w:eastAsia="Calibri" w:hAnsi="Arial" w:cs="Arial"/>
          <w:sz w:val="24"/>
          <w:szCs w:val="24"/>
        </w:rPr>
      </w:pPr>
      <w:r w:rsidRPr="0040715E">
        <w:rPr>
          <w:rFonts w:ascii="Arial" w:eastAsia="Calibri" w:hAnsi="Arial" w:cs="Arial"/>
          <w:sz w:val="24"/>
          <w:szCs w:val="24"/>
        </w:rPr>
        <w:t>Trustee John Roeder</w:t>
      </w:r>
      <w:r w:rsidRPr="0040715E">
        <w:rPr>
          <w:rFonts w:ascii="Arial" w:eastAsia="Calibri" w:hAnsi="Arial" w:cs="Arial"/>
          <w:sz w:val="24"/>
          <w:szCs w:val="24"/>
        </w:rPr>
        <w:tab/>
      </w:r>
      <w:r w:rsidRPr="0040715E">
        <w:rPr>
          <w:rFonts w:ascii="Arial" w:eastAsia="Calibri" w:hAnsi="Arial" w:cs="Arial"/>
          <w:sz w:val="24"/>
          <w:szCs w:val="24"/>
        </w:rPr>
        <w:tab/>
      </w:r>
      <w:r w:rsidRPr="0040715E">
        <w:rPr>
          <w:rFonts w:ascii="Arial" w:eastAsia="Calibri" w:hAnsi="Arial" w:cs="Arial"/>
          <w:sz w:val="24"/>
          <w:szCs w:val="24"/>
        </w:rPr>
        <w:tab/>
      </w:r>
      <w:r w:rsidRPr="0040715E">
        <w:rPr>
          <w:rFonts w:ascii="Arial" w:eastAsia="Calibri" w:hAnsi="Arial" w:cs="Arial"/>
          <w:sz w:val="24"/>
          <w:szCs w:val="24"/>
        </w:rPr>
        <w:tab/>
        <w:t>Present</w:t>
      </w:r>
    </w:p>
    <w:p w:rsidR="00EF325D" w:rsidRPr="0040715E" w:rsidRDefault="00EF325D" w:rsidP="00EF325D">
      <w:pPr>
        <w:spacing w:after="0"/>
        <w:rPr>
          <w:rFonts w:ascii="Arial" w:eastAsia="Calibri" w:hAnsi="Arial" w:cs="Arial"/>
          <w:sz w:val="24"/>
          <w:szCs w:val="24"/>
        </w:rPr>
      </w:pPr>
      <w:r w:rsidRPr="0040715E">
        <w:rPr>
          <w:rFonts w:ascii="Arial" w:eastAsia="Calibri" w:hAnsi="Arial" w:cs="Arial"/>
          <w:sz w:val="24"/>
          <w:szCs w:val="24"/>
        </w:rPr>
        <w:t xml:space="preserve">Trustee Dan Detrick </w:t>
      </w:r>
      <w:r w:rsidRPr="0040715E">
        <w:rPr>
          <w:rFonts w:ascii="Arial" w:eastAsia="Calibri" w:hAnsi="Arial" w:cs="Arial"/>
          <w:sz w:val="24"/>
          <w:szCs w:val="24"/>
        </w:rPr>
        <w:tab/>
      </w:r>
      <w:r w:rsidRPr="0040715E">
        <w:rPr>
          <w:rFonts w:ascii="Arial" w:eastAsia="Calibri" w:hAnsi="Arial" w:cs="Arial"/>
          <w:sz w:val="24"/>
          <w:szCs w:val="24"/>
        </w:rPr>
        <w:tab/>
      </w:r>
      <w:r w:rsidRPr="0040715E">
        <w:rPr>
          <w:rFonts w:ascii="Arial" w:eastAsia="Calibri" w:hAnsi="Arial" w:cs="Arial"/>
          <w:sz w:val="24"/>
          <w:szCs w:val="24"/>
        </w:rPr>
        <w:tab/>
      </w:r>
      <w:r w:rsidRPr="0040715E">
        <w:rPr>
          <w:rFonts w:ascii="Arial" w:eastAsia="Calibri" w:hAnsi="Arial" w:cs="Arial"/>
          <w:sz w:val="24"/>
          <w:szCs w:val="24"/>
        </w:rPr>
        <w:tab/>
        <w:t>Present</w:t>
      </w:r>
    </w:p>
    <w:p w:rsidR="00CD7AB7" w:rsidRPr="0040715E" w:rsidRDefault="00CD7AB7" w:rsidP="00D32860">
      <w:pPr>
        <w:spacing w:after="0"/>
        <w:rPr>
          <w:rFonts w:ascii="Arial" w:eastAsia="Calibri" w:hAnsi="Arial" w:cs="Arial"/>
          <w:b/>
          <w:sz w:val="24"/>
          <w:szCs w:val="24"/>
        </w:rPr>
      </w:pPr>
      <w:r w:rsidRPr="0040715E">
        <w:rPr>
          <w:rFonts w:ascii="Arial" w:eastAsia="Calibri" w:hAnsi="Arial" w:cs="Arial"/>
          <w:sz w:val="24"/>
          <w:szCs w:val="24"/>
        </w:rPr>
        <w:t>Fiscal Officer Mark Smith</w:t>
      </w:r>
      <w:r w:rsidRPr="0040715E">
        <w:rPr>
          <w:rFonts w:ascii="Arial" w:eastAsia="Calibri" w:hAnsi="Arial" w:cs="Arial"/>
          <w:sz w:val="24"/>
          <w:szCs w:val="24"/>
        </w:rPr>
        <w:tab/>
      </w:r>
      <w:r w:rsidRPr="0040715E">
        <w:rPr>
          <w:rFonts w:ascii="Arial" w:eastAsia="Calibri" w:hAnsi="Arial" w:cs="Arial"/>
          <w:sz w:val="24"/>
          <w:szCs w:val="24"/>
        </w:rPr>
        <w:tab/>
      </w:r>
      <w:r w:rsidRPr="0040715E">
        <w:rPr>
          <w:rFonts w:ascii="Arial" w:eastAsia="Calibri" w:hAnsi="Arial" w:cs="Arial"/>
          <w:sz w:val="24"/>
          <w:szCs w:val="24"/>
        </w:rPr>
        <w:tab/>
      </w:r>
      <w:r w:rsidRPr="0040715E">
        <w:rPr>
          <w:rFonts w:ascii="Arial" w:eastAsia="Calibri" w:hAnsi="Arial" w:cs="Arial"/>
          <w:sz w:val="24"/>
          <w:szCs w:val="24"/>
        </w:rPr>
        <w:tab/>
      </w:r>
      <w:r w:rsidR="00501279" w:rsidRPr="0040715E">
        <w:rPr>
          <w:rFonts w:ascii="Arial" w:eastAsia="Calibri" w:hAnsi="Arial" w:cs="Arial"/>
          <w:sz w:val="24"/>
          <w:szCs w:val="24"/>
        </w:rPr>
        <w:t>Not Present</w:t>
      </w:r>
    </w:p>
    <w:p w:rsidR="00CD7AB7" w:rsidRPr="0040715E" w:rsidRDefault="00CD7AB7" w:rsidP="00D32860">
      <w:pPr>
        <w:spacing w:after="0"/>
        <w:rPr>
          <w:rFonts w:ascii="Arial" w:eastAsia="Calibri" w:hAnsi="Arial" w:cs="Arial"/>
          <w:sz w:val="24"/>
          <w:szCs w:val="24"/>
        </w:rPr>
      </w:pPr>
      <w:r w:rsidRPr="0040715E">
        <w:rPr>
          <w:rFonts w:ascii="Arial" w:eastAsia="Calibri" w:hAnsi="Arial" w:cs="Arial"/>
          <w:b/>
          <w:sz w:val="24"/>
          <w:szCs w:val="24"/>
        </w:rPr>
        <w:t xml:space="preserve"> </w:t>
      </w:r>
    </w:p>
    <w:p w:rsidR="00CD7AB7" w:rsidRPr="0040715E" w:rsidRDefault="00CD7AB7" w:rsidP="00D32860">
      <w:pPr>
        <w:spacing w:after="0" w:line="240" w:lineRule="auto"/>
        <w:rPr>
          <w:rFonts w:ascii="Arial" w:eastAsia="Calibri" w:hAnsi="Arial" w:cs="Arial"/>
          <w:b/>
          <w:sz w:val="24"/>
          <w:szCs w:val="24"/>
        </w:rPr>
      </w:pPr>
      <w:r w:rsidRPr="0040715E">
        <w:rPr>
          <w:rFonts w:ascii="Arial" w:eastAsia="Calibri" w:hAnsi="Arial" w:cs="Arial"/>
          <w:b/>
          <w:sz w:val="24"/>
          <w:szCs w:val="24"/>
        </w:rPr>
        <w:t xml:space="preserve">Employee / Visitors in Attendance:  </w:t>
      </w:r>
      <w:r w:rsidR="00A05C95" w:rsidRPr="0040715E">
        <w:rPr>
          <w:rFonts w:ascii="Arial" w:eastAsia="Calibri" w:hAnsi="Arial" w:cs="Arial"/>
          <w:sz w:val="24"/>
          <w:szCs w:val="24"/>
        </w:rPr>
        <w:t>Jennifer Tuttle</w:t>
      </w:r>
      <w:r w:rsidRPr="0040715E">
        <w:rPr>
          <w:rFonts w:ascii="Arial" w:eastAsia="Calibri" w:hAnsi="Arial" w:cs="Arial"/>
          <w:sz w:val="24"/>
          <w:szCs w:val="24"/>
        </w:rPr>
        <w:t xml:space="preserve">, </w:t>
      </w:r>
      <w:r w:rsidR="00D37684" w:rsidRPr="0040715E">
        <w:rPr>
          <w:rFonts w:ascii="Arial" w:eastAsia="Calibri" w:hAnsi="Arial" w:cs="Arial"/>
          <w:sz w:val="24"/>
          <w:szCs w:val="24"/>
        </w:rPr>
        <w:t xml:space="preserve">Billy Saunders, </w:t>
      </w:r>
      <w:r w:rsidR="00FF5B55" w:rsidRPr="0040715E">
        <w:rPr>
          <w:rFonts w:ascii="Arial" w:eastAsia="Calibri" w:hAnsi="Arial" w:cs="Arial"/>
          <w:sz w:val="24"/>
          <w:szCs w:val="24"/>
        </w:rPr>
        <w:t xml:space="preserve">Dave Nangle, Jamie Allen, </w:t>
      </w:r>
      <w:r w:rsidR="00C94529" w:rsidRPr="0040715E">
        <w:rPr>
          <w:rFonts w:ascii="Arial" w:eastAsia="Calibri" w:hAnsi="Arial" w:cs="Arial"/>
          <w:sz w:val="24"/>
          <w:szCs w:val="24"/>
        </w:rPr>
        <w:t>Jake Shaw</w:t>
      </w:r>
      <w:r w:rsidR="00FF5B55" w:rsidRPr="0040715E">
        <w:rPr>
          <w:rFonts w:ascii="Arial" w:eastAsia="Calibri" w:hAnsi="Arial" w:cs="Arial"/>
          <w:sz w:val="24"/>
          <w:szCs w:val="24"/>
        </w:rPr>
        <w:t>,</w:t>
      </w:r>
      <w:r w:rsidR="00501279" w:rsidRPr="0040715E">
        <w:rPr>
          <w:rFonts w:ascii="Arial" w:eastAsia="Calibri" w:hAnsi="Arial" w:cs="Arial"/>
          <w:sz w:val="24"/>
          <w:szCs w:val="24"/>
        </w:rPr>
        <w:t xml:space="preserve"> Beverly Pollock</w:t>
      </w:r>
      <w:r w:rsidR="0040715E">
        <w:rPr>
          <w:rFonts w:ascii="Arial" w:eastAsia="Calibri" w:hAnsi="Arial" w:cs="Arial"/>
          <w:sz w:val="24"/>
          <w:szCs w:val="24"/>
        </w:rPr>
        <w:t xml:space="preserve">, </w:t>
      </w:r>
      <w:r w:rsidR="00062295" w:rsidRPr="0040715E">
        <w:rPr>
          <w:rFonts w:ascii="Arial" w:eastAsia="Calibri" w:hAnsi="Arial" w:cs="Arial"/>
          <w:sz w:val="24"/>
          <w:szCs w:val="24"/>
        </w:rPr>
        <w:t xml:space="preserve">Robert </w:t>
      </w:r>
      <w:proofErr w:type="spellStart"/>
      <w:r w:rsidR="00062295" w:rsidRPr="0040715E">
        <w:rPr>
          <w:rFonts w:ascii="Arial" w:eastAsia="Calibri" w:hAnsi="Arial" w:cs="Arial"/>
          <w:sz w:val="24"/>
          <w:szCs w:val="24"/>
        </w:rPr>
        <w:t>Mako</w:t>
      </w:r>
      <w:proofErr w:type="spellEnd"/>
      <w:r w:rsidR="001A1DFC" w:rsidRPr="0040715E">
        <w:rPr>
          <w:rFonts w:ascii="Arial" w:eastAsia="Calibri" w:hAnsi="Arial" w:cs="Arial"/>
          <w:sz w:val="24"/>
          <w:szCs w:val="24"/>
        </w:rPr>
        <w:t>, Edgar Baker</w:t>
      </w:r>
      <w:r w:rsidR="00062295" w:rsidRPr="0040715E">
        <w:rPr>
          <w:rFonts w:ascii="Arial" w:eastAsia="Calibri" w:hAnsi="Arial" w:cs="Arial"/>
          <w:sz w:val="24"/>
          <w:szCs w:val="24"/>
        </w:rPr>
        <w:t>, Wendell Pace</w:t>
      </w:r>
    </w:p>
    <w:p w:rsidR="00062295" w:rsidRPr="0040715E" w:rsidRDefault="00062295" w:rsidP="00D32860">
      <w:pPr>
        <w:spacing w:line="240" w:lineRule="auto"/>
        <w:rPr>
          <w:rFonts w:ascii="Arial" w:eastAsia="Calibri" w:hAnsi="Arial" w:cs="Arial"/>
          <w:b/>
          <w:sz w:val="24"/>
          <w:szCs w:val="24"/>
        </w:rPr>
      </w:pPr>
    </w:p>
    <w:p w:rsidR="00453C8A" w:rsidRPr="0040715E" w:rsidRDefault="00453C8A" w:rsidP="00453C8A">
      <w:pPr>
        <w:spacing w:line="240" w:lineRule="auto"/>
        <w:rPr>
          <w:rFonts w:ascii="Arial" w:eastAsia="Calibri" w:hAnsi="Arial" w:cs="Arial"/>
          <w:b/>
          <w:sz w:val="24"/>
          <w:szCs w:val="24"/>
        </w:rPr>
      </w:pPr>
      <w:r w:rsidRPr="0040715E">
        <w:rPr>
          <w:rFonts w:ascii="Arial" w:eastAsia="Calibri" w:hAnsi="Arial" w:cs="Arial"/>
          <w:b/>
          <w:sz w:val="24"/>
          <w:szCs w:val="24"/>
        </w:rPr>
        <w:t xml:space="preserve">Approval of the minutes for the </w:t>
      </w:r>
      <w:r w:rsidR="002117D0" w:rsidRPr="0040715E">
        <w:rPr>
          <w:rFonts w:ascii="Arial" w:eastAsia="Calibri" w:hAnsi="Arial" w:cs="Arial"/>
          <w:b/>
          <w:sz w:val="24"/>
          <w:szCs w:val="24"/>
        </w:rPr>
        <w:t xml:space="preserve">August </w:t>
      </w:r>
      <w:r w:rsidR="00062295" w:rsidRPr="0040715E">
        <w:rPr>
          <w:rFonts w:ascii="Arial" w:eastAsia="Calibri" w:hAnsi="Arial" w:cs="Arial"/>
          <w:b/>
          <w:sz w:val="24"/>
          <w:szCs w:val="24"/>
        </w:rPr>
        <w:t>26</w:t>
      </w:r>
      <w:r w:rsidRPr="0040715E">
        <w:rPr>
          <w:rFonts w:ascii="Arial" w:eastAsia="Calibri" w:hAnsi="Arial" w:cs="Arial"/>
          <w:b/>
          <w:sz w:val="24"/>
          <w:szCs w:val="24"/>
          <w:vertAlign w:val="superscript"/>
        </w:rPr>
        <w:t>th</w:t>
      </w:r>
      <w:r w:rsidRPr="0040715E">
        <w:rPr>
          <w:rFonts w:ascii="Arial" w:eastAsia="Calibri" w:hAnsi="Arial" w:cs="Arial"/>
          <w:b/>
          <w:sz w:val="24"/>
          <w:szCs w:val="24"/>
        </w:rPr>
        <w:t>, 2025 Regular Trustee Meeting</w:t>
      </w:r>
    </w:p>
    <w:p w:rsidR="00453C8A" w:rsidRPr="0040715E" w:rsidRDefault="00453C8A" w:rsidP="00453C8A">
      <w:pPr>
        <w:spacing w:after="0" w:line="240" w:lineRule="auto"/>
        <w:rPr>
          <w:rFonts w:ascii="Arial" w:eastAsia="Calibri" w:hAnsi="Arial" w:cs="Arial"/>
          <w:sz w:val="24"/>
          <w:szCs w:val="24"/>
        </w:rPr>
      </w:pPr>
      <w:r w:rsidRPr="0040715E">
        <w:rPr>
          <w:rFonts w:ascii="Arial" w:eastAsia="Calibri" w:hAnsi="Arial" w:cs="Arial"/>
          <w:sz w:val="24"/>
          <w:szCs w:val="24"/>
        </w:rPr>
        <w:t xml:space="preserve">Motion to approve by Mr. Roeder    </w:t>
      </w:r>
    </w:p>
    <w:p w:rsidR="00453C8A" w:rsidRPr="0040715E" w:rsidRDefault="00453C8A" w:rsidP="00453C8A">
      <w:pPr>
        <w:spacing w:after="0" w:line="240" w:lineRule="auto"/>
        <w:rPr>
          <w:rFonts w:ascii="Arial" w:eastAsia="Calibri" w:hAnsi="Arial" w:cs="Arial"/>
          <w:sz w:val="24"/>
          <w:szCs w:val="24"/>
        </w:rPr>
      </w:pPr>
      <w:r w:rsidRPr="0040715E">
        <w:rPr>
          <w:rFonts w:ascii="Arial" w:eastAsia="Calibri" w:hAnsi="Arial" w:cs="Arial"/>
          <w:sz w:val="24"/>
          <w:szCs w:val="24"/>
        </w:rPr>
        <w:t>Second by Mr. Detrick</w:t>
      </w:r>
    </w:p>
    <w:p w:rsidR="00453C8A" w:rsidRPr="0040715E" w:rsidRDefault="00453C8A" w:rsidP="00453C8A">
      <w:pPr>
        <w:spacing w:after="0" w:line="240" w:lineRule="auto"/>
        <w:rPr>
          <w:rFonts w:ascii="Arial" w:eastAsia="Calibri" w:hAnsi="Arial" w:cs="Arial"/>
          <w:sz w:val="24"/>
          <w:szCs w:val="24"/>
        </w:rPr>
      </w:pPr>
      <w:r w:rsidRPr="0040715E">
        <w:rPr>
          <w:rFonts w:ascii="Arial" w:eastAsia="Calibri" w:hAnsi="Arial" w:cs="Arial"/>
          <w:sz w:val="24"/>
          <w:szCs w:val="24"/>
        </w:rPr>
        <w:t xml:space="preserve">Discussion </w:t>
      </w:r>
    </w:p>
    <w:p w:rsidR="00453C8A" w:rsidRPr="0040715E" w:rsidRDefault="00453C8A" w:rsidP="00453C8A">
      <w:pPr>
        <w:spacing w:after="0"/>
        <w:rPr>
          <w:rFonts w:ascii="Arial" w:eastAsia="Calibri" w:hAnsi="Arial" w:cs="Arial"/>
          <w:sz w:val="24"/>
          <w:szCs w:val="24"/>
        </w:rPr>
      </w:pPr>
      <w:r w:rsidRPr="0040715E">
        <w:rPr>
          <w:rFonts w:ascii="Arial" w:eastAsia="Calibri" w:hAnsi="Arial" w:cs="Arial"/>
          <w:sz w:val="24"/>
          <w:szCs w:val="24"/>
        </w:rPr>
        <w:t>Roll Call</w:t>
      </w:r>
    </w:p>
    <w:p w:rsidR="00453C8A" w:rsidRPr="0040715E" w:rsidRDefault="00453C8A" w:rsidP="00453C8A">
      <w:pPr>
        <w:spacing w:after="0"/>
        <w:rPr>
          <w:rFonts w:ascii="Arial" w:eastAsia="Calibri" w:hAnsi="Arial" w:cs="Arial"/>
          <w:sz w:val="24"/>
          <w:szCs w:val="24"/>
          <w:u w:val="single"/>
        </w:rPr>
      </w:pPr>
      <w:r w:rsidRPr="0040715E">
        <w:rPr>
          <w:rFonts w:ascii="Arial" w:eastAsia="Calibri" w:hAnsi="Arial" w:cs="Arial"/>
          <w:sz w:val="24"/>
          <w:szCs w:val="24"/>
        </w:rPr>
        <w:t xml:space="preserve">Mr. Foley </w:t>
      </w:r>
      <w:r w:rsidRPr="0040715E">
        <w:rPr>
          <w:rFonts w:ascii="Arial" w:eastAsia="Calibri" w:hAnsi="Arial" w:cs="Arial"/>
          <w:sz w:val="24"/>
          <w:szCs w:val="24"/>
          <w:u w:val="single"/>
        </w:rPr>
        <w:t>_Yes</w:t>
      </w:r>
      <w:r w:rsidRPr="0040715E">
        <w:rPr>
          <w:rFonts w:ascii="Arial" w:eastAsia="Calibri" w:hAnsi="Arial" w:cs="Arial"/>
          <w:sz w:val="24"/>
          <w:szCs w:val="24"/>
        </w:rPr>
        <w:t xml:space="preserve">_____ Mr. Roeder </w:t>
      </w:r>
      <w:r w:rsidRPr="0040715E">
        <w:rPr>
          <w:rFonts w:ascii="Arial" w:eastAsia="Calibri" w:hAnsi="Arial" w:cs="Arial"/>
          <w:sz w:val="24"/>
          <w:szCs w:val="24"/>
          <w:u w:val="single"/>
        </w:rPr>
        <w:t xml:space="preserve">Yes____ </w:t>
      </w:r>
      <w:r w:rsidRPr="0040715E">
        <w:rPr>
          <w:rFonts w:ascii="Arial" w:eastAsia="Calibri" w:hAnsi="Arial" w:cs="Arial"/>
          <w:sz w:val="24"/>
          <w:szCs w:val="24"/>
        </w:rPr>
        <w:t xml:space="preserve">Mr. Detrick </w:t>
      </w:r>
      <w:r w:rsidRPr="0040715E">
        <w:rPr>
          <w:rFonts w:ascii="Arial" w:eastAsia="Calibri" w:hAnsi="Arial" w:cs="Arial"/>
          <w:sz w:val="24"/>
          <w:szCs w:val="24"/>
          <w:u w:val="single"/>
        </w:rPr>
        <w:t xml:space="preserve">Yes____        </w:t>
      </w:r>
    </w:p>
    <w:p w:rsidR="00453C8A" w:rsidRPr="0040715E" w:rsidRDefault="00453C8A" w:rsidP="001F2981">
      <w:pPr>
        <w:spacing w:after="0"/>
        <w:rPr>
          <w:rFonts w:ascii="Arial" w:eastAsia="Calibri" w:hAnsi="Arial" w:cs="Arial"/>
          <w:sz w:val="24"/>
          <w:szCs w:val="24"/>
          <w:u w:val="single"/>
        </w:rPr>
      </w:pPr>
    </w:p>
    <w:p w:rsidR="00CD7AB7" w:rsidRPr="0040715E" w:rsidRDefault="00CD7AB7" w:rsidP="00CD7AB7">
      <w:pPr>
        <w:jc w:val="center"/>
        <w:rPr>
          <w:rFonts w:ascii="Arial" w:eastAsia="Calibri" w:hAnsi="Arial" w:cs="Arial"/>
          <w:b/>
          <w:sz w:val="24"/>
          <w:szCs w:val="24"/>
        </w:rPr>
      </w:pPr>
      <w:r w:rsidRPr="0040715E">
        <w:rPr>
          <w:rFonts w:ascii="Arial" w:eastAsia="Calibri" w:hAnsi="Arial" w:cs="Arial"/>
          <w:b/>
          <w:sz w:val="24"/>
          <w:szCs w:val="24"/>
        </w:rPr>
        <w:t>DEPARTMENTAL REPORTS</w:t>
      </w:r>
    </w:p>
    <w:p w:rsidR="00CD7AB7" w:rsidRPr="0040715E" w:rsidRDefault="00CD7AB7" w:rsidP="00EF144B">
      <w:pPr>
        <w:spacing w:after="0" w:line="240" w:lineRule="auto"/>
        <w:rPr>
          <w:rFonts w:ascii="Arial" w:eastAsia="Calibri" w:hAnsi="Arial" w:cs="Arial"/>
          <w:b/>
          <w:sz w:val="24"/>
          <w:szCs w:val="24"/>
        </w:rPr>
      </w:pPr>
      <w:r w:rsidRPr="0040715E">
        <w:rPr>
          <w:rFonts w:ascii="Arial" w:eastAsia="Calibri" w:hAnsi="Arial" w:cs="Arial"/>
          <w:b/>
          <w:sz w:val="24"/>
          <w:szCs w:val="24"/>
        </w:rPr>
        <w:t>Road Department/Cemetery</w:t>
      </w:r>
    </w:p>
    <w:p w:rsidR="004D23B8" w:rsidRPr="0040715E" w:rsidRDefault="00CD7AB7" w:rsidP="004D23B8">
      <w:pPr>
        <w:pStyle w:val="NormalWeb"/>
        <w:rPr>
          <w:rFonts w:ascii="Arial" w:hAnsi="Arial" w:cs="Arial"/>
        </w:rPr>
      </w:pPr>
      <w:r w:rsidRPr="0040715E">
        <w:rPr>
          <w:rFonts w:ascii="Arial" w:eastAsia="Calibri" w:hAnsi="Arial" w:cs="Arial"/>
          <w:b/>
        </w:rPr>
        <w:t>Billy Saunders</w:t>
      </w:r>
      <w:r w:rsidRPr="0040715E">
        <w:rPr>
          <w:rFonts w:ascii="Arial" w:eastAsia="Calibri" w:hAnsi="Arial" w:cs="Arial"/>
        </w:rPr>
        <w:t xml:space="preserve"> - </w:t>
      </w:r>
      <w:r w:rsidR="004D23B8" w:rsidRPr="0040715E">
        <w:rPr>
          <w:rFonts w:ascii="Arial" w:hAnsi="Arial" w:cs="Arial"/>
          <w:b/>
          <w:bCs/>
        </w:rPr>
        <w:t>Mr. Saunders provided the following updates:</w:t>
      </w:r>
    </w:p>
    <w:p w:rsidR="004D23B8" w:rsidRPr="0040715E" w:rsidRDefault="004D23B8" w:rsidP="004D23B8">
      <w:pPr>
        <w:numPr>
          <w:ilvl w:val="0"/>
          <w:numId w:val="2"/>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The cemetery is in good shape, though conditions have been a bit dry. Mike has continued doing a solid job maintaining the grounds.</w:t>
      </w:r>
    </w:p>
    <w:p w:rsidR="004D23B8" w:rsidRPr="0040715E" w:rsidRDefault="004D23B8" w:rsidP="004D23B8">
      <w:pPr>
        <w:numPr>
          <w:ilvl w:val="0"/>
          <w:numId w:val="2"/>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Since the last meeting, there’s been one cremation—Mr. Ron Lowe—and a funeral scheduled later this week. Overall, things are running smoothly.</w:t>
      </w:r>
    </w:p>
    <w:p w:rsidR="004D23B8" w:rsidRPr="0040715E" w:rsidRDefault="004D23B8" w:rsidP="004D23B8">
      <w:pPr>
        <w:numPr>
          <w:ilvl w:val="0"/>
          <w:numId w:val="2"/>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The Cheviot Hills project was completed and turned out well. Mr. Saunders is currently making calls to find someone to pave the area.</w:t>
      </w:r>
    </w:p>
    <w:p w:rsidR="004D23B8" w:rsidRPr="0040715E" w:rsidRDefault="004D23B8" w:rsidP="004D23B8">
      <w:pPr>
        <w:numPr>
          <w:ilvl w:val="0"/>
          <w:numId w:val="2"/>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 xml:space="preserve">A bill was received for Terry </w:t>
      </w:r>
      <w:proofErr w:type="spellStart"/>
      <w:r w:rsidRPr="0040715E">
        <w:rPr>
          <w:rFonts w:ascii="Arial" w:eastAsia="Times New Roman" w:hAnsi="Arial" w:cs="Arial"/>
          <w:sz w:val="24"/>
          <w:szCs w:val="24"/>
        </w:rPr>
        <w:t>Hiles</w:t>
      </w:r>
      <w:proofErr w:type="spellEnd"/>
      <w:r w:rsidRPr="0040715E">
        <w:rPr>
          <w:rFonts w:ascii="Arial" w:eastAsia="Times New Roman" w:hAnsi="Arial" w:cs="Arial"/>
          <w:sz w:val="24"/>
          <w:szCs w:val="24"/>
        </w:rPr>
        <w:t>.</w:t>
      </w:r>
    </w:p>
    <w:p w:rsidR="004D23B8" w:rsidRPr="0040715E" w:rsidRDefault="004D23B8" w:rsidP="004D23B8">
      <w:pPr>
        <w:numPr>
          <w:ilvl w:val="0"/>
          <w:numId w:val="2"/>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Another culvert job was completed in Possum Woods on Dorchester. The work was finished in one day, and the resident was very pleased.</w:t>
      </w:r>
    </w:p>
    <w:p w:rsidR="004D23B8" w:rsidRPr="0040715E" w:rsidRDefault="004D23B8" w:rsidP="004D23B8">
      <w:pPr>
        <w:numPr>
          <w:ilvl w:val="0"/>
          <w:numId w:val="2"/>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Brush work is going well. The crew has been out handling brush, dirt, and patchwork.</w:t>
      </w:r>
    </w:p>
    <w:p w:rsidR="00BE0A42" w:rsidRPr="0040715E" w:rsidRDefault="004D23B8" w:rsidP="004D23B8">
      <w:pPr>
        <w:numPr>
          <w:ilvl w:val="0"/>
          <w:numId w:val="2"/>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Bernie came by and signed the contract for the CDL program. A resolution related to that is now in place.</w:t>
      </w:r>
    </w:p>
    <w:p w:rsidR="004D23B8" w:rsidRPr="0040715E" w:rsidRDefault="00927CF8" w:rsidP="00D620FF">
      <w:pPr>
        <w:pStyle w:val="HTMLPreformatted"/>
        <w:numPr>
          <w:ilvl w:val="0"/>
          <w:numId w:val="2"/>
        </w:numPr>
        <w:shd w:val="clear" w:color="auto" w:fill="FFFFFF"/>
        <w:spacing w:before="100" w:beforeAutospacing="1" w:after="100" w:afterAutospacing="1"/>
        <w:rPr>
          <w:rFonts w:ascii="Arial" w:hAnsi="Arial" w:cs="Arial"/>
          <w:sz w:val="24"/>
          <w:szCs w:val="24"/>
        </w:rPr>
      </w:pPr>
      <w:r w:rsidRPr="0040715E">
        <w:rPr>
          <w:rFonts w:ascii="Arial" w:hAnsi="Arial" w:cs="Arial"/>
          <w:color w:val="000000"/>
          <w:sz w:val="24"/>
          <w:szCs w:val="24"/>
        </w:rPr>
        <w:t xml:space="preserve">Mr. Roeder stated that </w:t>
      </w:r>
      <w:r w:rsidR="00242DE1">
        <w:rPr>
          <w:rFonts w:ascii="Arial" w:hAnsi="Arial" w:cs="Arial"/>
          <w:color w:val="000000"/>
          <w:sz w:val="24"/>
          <w:szCs w:val="24"/>
        </w:rPr>
        <w:t xml:space="preserve">it </w:t>
      </w:r>
      <w:r w:rsidRPr="0040715E">
        <w:rPr>
          <w:rFonts w:ascii="Arial" w:hAnsi="Arial" w:cs="Arial"/>
          <w:color w:val="000000"/>
          <w:sz w:val="24"/>
          <w:szCs w:val="24"/>
        </w:rPr>
        <w:t xml:space="preserve">was a really good job on that culvert on Cheviot Hills. That was a big job. It turned out really well. Mr. Saunders stated Terry was a big help, it was a group effort. </w:t>
      </w:r>
    </w:p>
    <w:p w:rsidR="00093131" w:rsidRPr="0040715E" w:rsidRDefault="00093131" w:rsidP="007B3758">
      <w:pPr>
        <w:spacing w:after="0" w:line="240" w:lineRule="auto"/>
        <w:rPr>
          <w:rFonts w:ascii="Arial" w:eastAsia="Calibri" w:hAnsi="Arial" w:cs="Arial"/>
          <w:sz w:val="24"/>
          <w:szCs w:val="24"/>
        </w:rPr>
      </w:pPr>
    </w:p>
    <w:p w:rsidR="00093131" w:rsidRPr="0040715E" w:rsidRDefault="00CD7AB7" w:rsidP="00087386">
      <w:pPr>
        <w:spacing w:after="0"/>
        <w:rPr>
          <w:rFonts w:ascii="Arial" w:eastAsia="Calibri" w:hAnsi="Arial" w:cs="Arial"/>
          <w:b/>
          <w:sz w:val="24"/>
          <w:szCs w:val="24"/>
        </w:rPr>
      </w:pPr>
      <w:r w:rsidRPr="0040715E">
        <w:rPr>
          <w:rFonts w:ascii="Arial" w:eastAsia="Calibri" w:hAnsi="Arial" w:cs="Arial"/>
          <w:b/>
          <w:sz w:val="24"/>
          <w:szCs w:val="24"/>
        </w:rPr>
        <w:t>Fire/EMS Department</w:t>
      </w:r>
      <w:r w:rsidR="00093131" w:rsidRPr="0040715E">
        <w:rPr>
          <w:rFonts w:ascii="Arial" w:eastAsia="Calibri" w:hAnsi="Arial" w:cs="Arial"/>
          <w:b/>
          <w:sz w:val="24"/>
          <w:szCs w:val="24"/>
        </w:rPr>
        <w:t xml:space="preserve"> </w:t>
      </w:r>
    </w:p>
    <w:p w:rsidR="000A21E9" w:rsidRPr="0040715E" w:rsidRDefault="00CD7AB7" w:rsidP="00087386">
      <w:pPr>
        <w:spacing w:after="0"/>
        <w:rPr>
          <w:rFonts w:ascii="Arial" w:eastAsia="Calibri" w:hAnsi="Arial" w:cs="Arial"/>
          <w:b/>
          <w:sz w:val="24"/>
          <w:szCs w:val="24"/>
        </w:rPr>
      </w:pPr>
      <w:r w:rsidRPr="0040715E">
        <w:rPr>
          <w:rFonts w:ascii="Arial" w:eastAsia="Calibri" w:hAnsi="Arial" w:cs="Arial"/>
          <w:b/>
          <w:sz w:val="24"/>
          <w:szCs w:val="24"/>
        </w:rPr>
        <w:t xml:space="preserve">Dave </w:t>
      </w:r>
      <w:proofErr w:type="spellStart"/>
      <w:r w:rsidRPr="0040715E">
        <w:rPr>
          <w:rFonts w:ascii="Arial" w:eastAsia="Calibri" w:hAnsi="Arial" w:cs="Arial"/>
          <w:b/>
          <w:sz w:val="24"/>
          <w:szCs w:val="24"/>
        </w:rPr>
        <w:t>Nangle</w:t>
      </w:r>
      <w:proofErr w:type="spellEnd"/>
      <w:r w:rsidR="00062295" w:rsidRPr="0040715E">
        <w:rPr>
          <w:rFonts w:ascii="Arial" w:eastAsia="Calibri" w:hAnsi="Arial" w:cs="Arial"/>
          <w:b/>
          <w:sz w:val="24"/>
          <w:szCs w:val="24"/>
        </w:rPr>
        <w:t>/Jamie Allen</w:t>
      </w:r>
      <w:r w:rsidRPr="0040715E">
        <w:rPr>
          <w:rFonts w:ascii="Arial" w:eastAsia="Calibri" w:hAnsi="Arial" w:cs="Arial"/>
          <w:sz w:val="24"/>
          <w:szCs w:val="24"/>
        </w:rPr>
        <w:t xml:space="preserve"> –</w:t>
      </w:r>
      <w:r w:rsidR="00062295" w:rsidRPr="0040715E">
        <w:rPr>
          <w:rFonts w:ascii="Arial" w:eastAsia="Calibri" w:hAnsi="Arial" w:cs="Arial"/>
          <w:sz w:val="24"/>
          <w:szCs w:val="24"/>
        </w:rPr>
        <w:t xml:space="preserve"> No Report</w:t>
      </w:r>
      <w:r w:rsidRPr="0040715E">
        <w:rPr>
          <w:rFonts w:ascii="Arial" w:eastAsia="Calibri" w:hAnsi="Arial" w:cs="Arial"/>
          <w:sz w:val="24"/>
          <w:szCs w:val="24"/>
        </w:rPr>
        <w:t xml:space="preserve"> </w:t>
      </w:r>
    </w:p>
    <w:p w:rsidR="00087386" w:rsidRPr="0040715E" w:rsidRDefault="00087386" w:rsidP="00087386">
      <w:pPr>
        <w:spacing w:after="0"/>
        <w:rPr>
          <w:rFonts w:ascii="Arial" w:eastAsia="Calibri" w:hAnsi="Arial" w:cs="Arial"/>
          <w:sz w:val="24"/>
          <w:szCs w:val="24"/>
        </w:rPr>
      </w:pPr>
    </w:p>
    <w:p w:rsidR="00927CF8" w:rsidRPr="0040715E" w:rsidRDefault="00927CF8" w:rsidP="00087386">
      <w:pPr>
        <w:spacing w:after="0"/>
        <w:rPr>
          <w:rFonts w:ascii="Arial" w:eastAsia="Calibri" w:hAnsi="Arial" w:cs="Arial"/>
          <w:sz w:val="24"/>
          <w:szCs w:val="24"/>
        </w:rPr>
      </w:pPr>
    </w:p>
    <w:p w:rsidR="00927CF8" w:rsidRPr="0040715E" w:rsidRDefault="00927CF8" w:rsidP="00087386">
      <w:pPr>
        <w:spacing w:after="0"/>
        <w:rPr>
          <w:rFonts w:ascii="Arial" w:eastAsia="Calibri" w:hAnsi="Arial" w:cs="Arial"/>
          <w:sz w:val="24"/>
          <w:szCs w:val="24"/>
        </w:rPr>
      </w:pPr>
    </w:p>
    <w:p w:rsidR="00927CF8" w:rsidRPr="0040715E" w:rsidRDefault="00CD7AB7" w:rsidP="00927CF8">
      <w:pPr>
        <w:pStyle w:val="NormalWeb"/>
        <w:rPr>
          <w:rFonts w:ascii="Arial" w:hAnsi="Arial" w:cs="Arial"/>
        </w:rPr>
      </w:pPr>
      <w:r w:rsidRPr="0040715E">
        <w:rPr>
          <w:rFonts w:ascii="Arial" w:eastAsia="Calibri" w:hAnsi="Arial" w:cs="Arial"/>
          <w:b/>
        </w:rPr>
        <w:t>Deputy</w:t>
      </w:r>
      <w:r w:rsidR="00087386" w:rsidRPr="0040715E">
        <w:rPr>
          <w:rFonts w:ascii="Arial" w:eastAsia="Calibri" w:hAnsi="Arial" w:cs="Arial"/>
          <w:b/>
        </w:rPr>
        <w:t xml:space="preserve"> </w:t>
      </w:r>
      <w:r w:rsidRPr="0040715E">
        <w:rPr>
          <w:rFonts w:ascii="Arial" w:eastAsia="Calibri" w:hAnsi="Arial" w:cs="Arial"/>
          <w:b/>
        </w:rPr>
        <w:t>Jake Shaw –</w:t>
      </w:r>
      <w:r w:rsidR="0047282C" w:rsidRPr="0040715E">
        <w:rPr>
          <w:rFonts w:ascii="Arial" w:eastAsia="Calibri" w:hAnsi="Arial" w:cs="Arial"/>
          <w:b/>
        </w:rPr>
        <w:t xml:space="preserve"> </w:t>
      </w:r>
      <w:r w:rsidR="00927CF8" w:rsidRPr="0040715E">
        <w:rPr>
          <w:rFonts w:ascii="Arial" w:hAnsi="Arial" w:cs="Arial"/>
          <w:b/>
          <w:bCs/>
        </w:rPr>
        <w:t>Reported no general updates.</w:t>
      </w:r>
    </w:p>
    <w:p w:rsidR="00927CF8" w:rsidRPr="0040715E" w:rsidRDefault="00927CF8" w:rsidP="00927CF8">
      <w:pPr>
        <w:pStyle w:val="NormalWeb"/>
        <w:rPr>
          <w:rFonts w:ascii="Arial" w:hAnsi="Arial" w:cs="Arial"/>
        </w:rPr>
      </w:pPr>
      <w:r w:rsidRPr="0040715E">
        <w:rPr>
          <w:rFonts w:ascii="Arial" w:hAnsi="Arial" w:cs="Arial"/>
        </w:rPr>
        <w:t xml:space="preserve">In response to Mr. Detrick’s question about </w:t>
      </w:r>
      <w:proofErr w:type="spellStart"/>
      <w:r w:rsidRPr="0040715E">
        <w:rPr>
          <w:rFonts w:ascii="Arial" w:hAnsi="Arial" w:cs="Arial"/>
        </w:rPr>
        <w:t>Rockway</w:t>
      </w:r>
      <w:proofErr w:type="spellEnd"/>
      <w:r w:rsidRPr="0040715E">
        <w:rPr>
          <w:rFonts w:ascii="Arial" w:hAnsi="Arial" w:cs="Arial"/>
        </w:rPr>
        <w:t xml:space="preserve"> School, Deputy Shaw shared that he had met with the property owner. Three juveniles were charged with felony vandalism related to the incident, but none were detained, as the juvenile facility is currently only accepting cases involving violent felonies. The legal process is still moving forward.</w:t>
      </w:r>
    </w:p>
    <w:p w:rsidR="00927CF8" w:rsidRPr="0040715E" w:rsidRDefault="00927CF8" w:rsidP="00927CF8">
      <w:pPr>
        <w:pStyle w:val="NormalWeb"/>
        <w:rPr>
          <w:rFonts w:ascii="Arial" w:hAnsi="Arial" w:cs="Arial"/>
        </w:rPr>
      </w:pPr>
      <w:r w:rsidRPr="0040715E">
        <w:rPr>
          <w:rFonts w:ascii="Arial" w:hAnsi="Arial" w:cs="Arial"/>
        </w:rPr>
        <w:t>Deputy Shaw noted that the owner had a U-Haul on site recently and was moving some items. The back of the building has been boarded up, including the windows. The owner had previously mentioned possibly putting the property up for auction, but there’s been no recent update on that.</w:t>
      </w:r>
    </w:p>
    <w:p w:rsidR="00927CF8" w:rsidRPr="0040715E" w:rsidRDefault="00927CF8" w:rsidP="00927CF8">
      <w:pPr>
        <w:pStyle w:val="NormalWeb"/>
        <w:rPr>
          <w:rFonts w:ascii="Arial" w:hAnsi="Arial" w:cs="Arial"/>
        </w:rPr>
      </w:pPr>
      <w:r w:rsidRPr="0040715E">
        <w:rPr>
          <w:rFonts w:ascii="Arial" w:hAnsi="Arial" w:cs="Arial"/>
        </w:rPr>
        <w:t>Mr. Detrick asked if most of the damage was located at the back of the building. Deputy Shaw clarified that while entry was being gained through the rear—since it’s not visible from the street—the majority of the damage was inside. Many windows were broken, and rooms throughout the building had significant destruction. He mentioned the old science lab and other areas had broken furniture and debris. In one example, wooden desks had been thrown down three flights of stairs. An insurance adjuster estimated the damage at approximately $150,000.</w:t>
      </w:r>
    </w:p>
    <w:p w:rsidR="00927CF8" w:rsidRPr="0040715E" w:rsidRDefault="00927CF8" w:rsidP="00927CF8">
      <w:pPr>
        <w:pStyle w:val="NormalWeb"/>
        <w:rPr>
          <w:rFonts w:ascii="Arial" w:hAnsi="Arial" w:cs="Arial"/>
        </w:rPr>
      </w:pPr>
      <w:r w:rsidRPr="0040715E">
        <w:rPr>
          <w:rFonts w:ascii="Arial" w:hAnsi="Arial" w:cs="Arial"/>
        </w:rPr>
        <w:t>When asked about the front windows, Deputy Shaw confirmed that most were still intact. He explained that damage to the front would be more noticeable to passersby, which likely discouraged vandalism in that area.</w:t>
      </w:r>
    </w:p>
    <w:p w:rsidR="00093131" w:rsidRPr="0040715E" w:rsidRDefault="00093131" w:rsidP="00062295">
      <w:pPr>
        <w:spacing w:after="0"/>
        <w:rPr>
          <w:rFonts w:ascii="Arial" w:eastAsia="Calibri" w:hAnsi="Arial" w:cs="Arial"/>
          <w:b/>
          <w:sz w:val="24"/>
          <w:szCs w:val="24"/>
        </w:rPr>
      </w:pPr>
    </w:p>
    <w:p w:rsidR="00093131" w:rsidRPr="0040715E" w:rsidRDefault="00CD7AB7" w:rsidP="00062295">
      <w:pPr>
        <w:spacing w:after="0"/>
        <w:rPr>
          <w:rFonts w:ascii="Arial" w:eastAsia="Calibri" w:hAnsi="Arial" w:cs="Arial"/>
          <w:b/>
          <w:sz w:val="24"/>
          <w:szCs w:val="24"/>
        </w:rPr>
      </w:pPr>
      <w:r w:rsidRPr="0040715E">
        <w:rPr>
          <w:rFonts w:ascii="Arial" w:eastAsia="Calibri" w:hAnsi="Arial" w:cs="Arial"/>
          <w:b/>
          <w:sz w:val="24"/>
          <w:szCs w:val="24"/>
        </w:rPr>
        <w:t>Administrator/Zoning Inspector</w:t>
      </w:r>
      <w:r w:rsidR="00093131" w:rsidRPr="0040715E">
        <w:rPr>
          <w:rFonts w:ascii="Arial" w:eastAsia="Calibri" w:hAnsi="Arial" w:cs="Arial"/>
          <w:b/>
          <w:sz w:val="24"/>
          <w:szCs w:val="24"/>
        </w:rPr>
        <w:t xml:space="preserve"> </w:t>
      </w:r>
    </w:p>
    <w:p w:rsidR="00927CF8" w:rsidRPr="0040715E" w:rsidRDefault="00CD7AB7" w:rsidP="00927CF8">
      <w:pPr>
        <w:pStyle w:val="NormalWeb"/>
        <w:rPr>
          <w:rFonts w:ascii="Arial" w:hAnsi="Arial" w:cs="Arial"/>
        </w:rPr>
      </w:pPr>
      <w:r w:rsidRPr="0040715E">
        <w:rPr>
          <w:rFonts w:ascii="Arial" w:eastAsia="Calibri" w:hAnsi="Arial" w:cs="Arial"/>
          <w:b/>
        </w:rPr>
        <w:t xml:space="preserve">Jennifer Tuttle </w:t>
      </w:r>
      <w:r w:rsidR="00087386" w:rsidRPr="0040715E">
        <w:rPr>
          <w:rFonts w:ascii="Arial" w:eastAsia="Calibri" w:hAnsi="Arial" w:cs="Arial"/>
        </w:rPr>
        <w:t>–</w:t>
      </w:r>
      <w:r w:rsidRPr="0040715E">
        <w:rPr>
          <w:rFonts w:ascii="Arial" w:eastAsia="Calibri" w:hAnsi="Arial" w:cs="Arial"/>
        </w:rPr>
        <w:t xml:space="preserve"> </w:t>
      </w:r>
      <w:r w:rsidR="00927CF8" w:rsidRPr="0040715E">
        <w:rPr>
          <w:rFonts w:ascii="Arial" w:hAnsi="Arial" w:cs="Arial"/>
          <w:b/>
          <w:bCs/>
        </w:rPr>
        <w:t>Mrs. Tuttle shared several updates:</w:t>
      </w:r>
    </w:p>
    <w:p w:rsidR="00927CF8" w:rsidRPr="0040715E" w:rsidRDefault="00D620FF" w:rsidP="00927CF8">
      <w:pPr>
        <w:numPr>
          <w:ilvl w:val="0"/>
          <w:numId w:val="3"/>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 xml:space="preserve">Another </w:t>
      </w:r>
      <w:r w:rsidR="00927CF8" w:rsidRPr="0040715E">
        <w:rPr>
          <w:rFonts w:ascii="Arial" w:eastAsia="Times New Roman" w:hAnsi="Arial" w:cs="Arial"/>
          <w:sz w:val="24"/>
          <w:szCs w:val="24"/>
        </w:rPr>
        <w:t>contractor came in to provide a quote for drywall repairs in the building. She also had someone assess the two cupolas to see about getting those fixed. No pricing is available yet.</w:t>
      </w:r>
    </w:p>
    <w:p w:rsidR="00927CF8" w:rsidRPr="0040715E" w:rsidRDefault="00927CF8" w:rsidP="00927CF8">
      <w:pPr>
        <w:numPr>
          <w:ilvl w:val="0"/>
          <w:numId w:val="3"/>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She’s continuing to evaluate the condition of other fire stations to identify needed repairs and upgrades.</w:t>
      </w:r>
    </w:p>
    <w:p w:rsidR="00927CF8" w:rsidRPr="0040715E" w:rsidRDefault="00927CF8" w:rsidP="00927CF8">
      <w:pPr>
        <w:numPr>
          <w:ilvl w:val="0"/>
          <w:numId w:val="3"/>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Office furniture is also being reviewed—especially chairs on the fire side. Much of the furniture across all buildings is original, so she’s compiling a list of what needs replacing.</w:t>
      </w:r>
    </w:p>
    <w:p w:rsidR="00927CF8" w:rsidRPr="0040715E" w:rsidRDefault="00927CF8" w:rsidP="00927CF8">
      <w:pPr>
        <w:numPr>
          <w:ilvl w:val="0"/>
          <w:numId w:val="3"/>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The phone system is being revisited. It’s expected to stop working sometime next year, as support will no longer be available. She and Mark had looked into quotes from vendors last year but didn’t make progress. A new company is now providing quotes for both phone and IT services.</w:t>
      </w:r>
    </w:p>
    <w:p w:rsidR="00927CF8" w:rsidRPr="0040715E" w:rsidRDefault="00927CF8" w:rsidP="00927CF8">
      <w:pPr>
        <w:numPr>
          <w:ilvl w:val="0"/>
          <w:numId w:val="3"/>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Mrs. Tuttle noted that the township lacks a proper server and basic infrastructure needed to function efficiently. The new vendor is starting from scratch, outlining what a full setup would look like, including the required cybersecurity component. Quotes are still pending.</w:t>
      </w:r>
    </w:p>
    <w:p w:rsidR="00927CF8" w:rsidRPr="0040715E" w:rsidRDefault="00927CF8" w:rsidP="0040715E">
      <w:pPr>
        <w:numPr>
          <w:ilvl w:val="0"/>
          <w:numId w:val="3"/>
        </w:numPr>
        <w:spacing w:after="0" w:line="240" w:lineRule="auto"/>
        <w:rPr>
          <w:rFonts w:ascii="Arial" w:eastAsia="Times New Roman" w:hAnsi="Arial" w:cs="Arial"/>
          <w:sz w:val="24"/>
          <w:szCs w:val="24"/>
        </w:rPr>
      </w:pPr>
      <w:r w:rsidRPr="0040715E">
        <w:rPr>
          <w:rFonts w:ascii="Arial" w:eastAsia="Times New Roman" w:hAnsi="Arial" w:cs="Arial"/>
          <w:sz w:val="24"/>
          <w:szCs w:val="24"/>
        </w:rPr>
        <w:t>Several resolutions were mentioned:</w:t>
      </w:r>
    </w:p>
    <w:p w:rsidR="00927CF8" w:rsidRPr="0040715E" w:rsidRDefault="00927CF8" w:rsidP="0040715E">
      <w:pPr>
        <w:numPr>
          <w:ilvl w:val="0"/>
          <w:numId w:val="4"/>
        </w:numPr>
        <w:spacing w:after="0" w:line="240" w:lineRule="auto"/>
        <w:rPr>
          <w:rFonts w:ascii="Arial" w:eastAsia="Times New Roman" w:hAnsi="Arial" w:cs="Arial"/>
          <w:sz w:val="24"/>
          <w:szCs w:val="24"/>
        </w:rPr>
      </w:pPr>
      <w:r w:rsidRPr="0040715E">
        <w:rPr>
          <w:rFonts w:ascii="Arial" w:eastAsia="Times New Roman" w:hAnsi="Arial" w:cs="Arial"/>
          <w:sz w:val="24"/>
          <w:szCs w:val="24"/>
        </w:rPr>
        <w:t>One to amend the personnel policies and procedures manual.</w:t>
      </w:r>
    </w:p>
    <w:p w:rsidR="00927CF8" w:rsidRPr="0040715E" w:rsidRDefault="00927CF8" w:rsidP="0040715E">
      <w:pPr>
        <w:numPr>
          <w:ilvl w:val="0"/>
          <w:numId w:val="4"/>
        </w:numPr>
        <w:spacing w:after="0" w:line="240" w:lineRule="auto"/>
        <w:rPr>
          <w:rFonts w:ascii="Arial" w:eastAsia="Times New Roman" w:hAnsi="Arial" w:cs="Arial"/>
          <w:sz w:val="24"/>
          <w:szCs w:val="24"/>
        </w:rPr>
      </w:pPr>
      <w:r w:rsidRPr="0040715E">
        <w:rPr>
          <w:rFonts w:ascii="Arial" w:eastAsia="Times New Roman" w:hAnsi="Arial" w:cs="Arial"/>
          <w:sz w:val="24"/>
          <w:szCs w:val="24"/>
        </w:rPr>
        <w:t>One from the Budget Commission regarding the necessary tax levy and acceptance of the rate, which is included in the meeting packet (Mark was not present to speak on it).</w:t>
      </w:r>
    </w:p>
    <w:p w:rsidR="0040715E" w:rsidRDefault="0040715E" w:rsidP="0040715E">
      <w:pPr>
        <w:spacing w:before="100" w:beforeAutospacing="1" w:after="100" w:afterAutospacing="1" w:line="240" w:lineRule="auto"/>
        <w:ind w:left="720"/>
        <w:rPr>
          <w:rFonts w:ascii="Arial" w:eastAsia="Times New Roman" w:hAnsi="Arial" w:cs="Arial"/>
          <w:sz w:val="24"/>
          <w:szCs w:val="24"/>
        </w:rPr>
      </w:pPr>
    </w:p>
    <w:p w:rsidR="0040715E" w:rsidRDefault="0040715E" w:rsidP="0040715E">
      <w:pPr>
        <w:spacing w:before="100" w:beforeAutospacing="1" w:after="100" w:afterAutospacing="1" w:line="240" w:lineRule="auto"/>
        <w:ind w:left="720"/>
        <w:rPr>
          <w:rFonts w:ascii="Arial" w:eastAsia="Times New Roman" w:hAnsi="Arial" w:cs="Arial"/>
          <w:sz w:val="24"/>
          <w:szCs w:val="24"/>
        </w:rPr>
      </w:pPr>
    </w:p>
    <w:p w:rsidR="0040715E" w:rsidRDefault="0040715E" w:rsidP="0040715E">
      <w:pPr>
        <w:spacing w:before="100" w:beforeAutospacing="1" w:after="100" w:afterAutospacing="1" w:line="240" w:lineRule="auto"/>
        <w:ind w:left="720"/>
        <w:rPr>
          <w:rFonts w:ascii="Arial" w:eastAsia="Times New Roman" w:hAnsi="Arial" w:cs="Arial"/>
          <w:sz w:val="24"/>
          <w:szCs w:val="24"/>
        </w:rPr>
      </w:pPr>
    </w:p>
    <w:p w:rsidR="00927CF8" w:rsidRPr="0040715E" w:rsidRDefault="00927CF8" w:rsidP="00927CF8">
      <w:pPr>
        <w:numPr>
          <w:ilvl w:val="0"/>
          <w:numId w:val="4"/>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One to accept the bid from the previous meeting’s bid opening. The engineer’s office reviewed submissions and recommended The Shelley Company.</w:t>
      </w:r>
    </w:p>
    <w:p w:rsidR="00927CF8" w:rsidRPr="0040715E" w:rsidRDefault="00927CF8" w:rsidP="00927CF8">
      <w:pPr>
        <w:numPr>
          <w:ilvl w:val="0"/>
          <w:numId w:val="4"/>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A resolution to correct holiday pay. The previous correction included the wrong holidays, so this update fixes that.</w:t>
      </w:r>
    </w:p>
    <w:p w:rsidR="00927CF8" w:rsidRPr="0040715E" w:rsidRDefault="00927CF8" w:rsidP="00927CF8">
      <w:pPr>
        <w:numPr>
          <w:ilvl w:val="0"/>
          <w:numId w:val="4"/>
        </w:numPr>
        <w:spacing w:before="100" w:beforeAutospacing="1" w:after="100" w:afterAutospacing="1" w:line="240" w:lineRule="auto"/>
        <w:rPr>
          <w:rFonts w:ascii="Arial" w:eastAsia="Times New Roman" w:hAnsi="Arial" w:cs="Arial"/>
          <w:sz w:val="24"/>
          <w:szCs w:val="24"/>
        </w:rPr>
      </w:pPr>
      <w:r w:rsidRPr="0040715E">
        <w:rPr>
          <w:rFonts w:ascii="Arial" w:eastAsia="Times New Roman" w:hAnsi="Arial" w:cs="Arial"/>
          <w:sz w:val="24"/>
          <w:szCs w:val="24"/>
        </w:rPr>
        <w:t>The CDL training resolution, which Billy had already addressed earlier in the meeting.</w:t>
      </w:r>
    </w:p>
    <w:p w:rsidR="00093131" w:rsidRPr="0040715E" w:rsidRDefault="00CD7AB7" w:rsidP="00CD7AB7">
      <w:pPr>
        <w:tabs>
          <w:tab w:val="center" w:pos="4212"/>
        </w:tabs>
        <w:spacing w:after="0"/>
        <w:rPr>
          <w:rFonts w:ascii="Arial" w:eastAsia="Calibri" w:hAnsi="Arial" w:cs="Arial"/>
          <w:b/>
          <w:sz w:val="24"/>
          <w:szCs w:val="24"/>
        </w:rPr>
      </w:pPr>
      <w:r w:rsidRPr="0040715E">
        <w:rPr>
          <w:rFonts w:ascii="Arial" w:eastAsia="Calibri" w:hAnsi="Arial" w:cs="Arial"/>
          <w:b/>
          <w:sz w:val="24"/>
          <w:szCs w:val="24"/>
        </w:rPr>
        <w:t>Fiscal Officer</w:t>
      </w:r>
      <w:r w:rsidR="00093131" w:rsidRPr="0040715E">
        <w:rPr>
          <w:rFonts w:ascii="Arial" w:eastAsia="Calibri" w:hAnsi="Arial" w:cs="Arial"/>
          <w:b/>
          <w:sz w:val="24"/>
          <w:szCs w:val="24"/>
        </w:rPr>
        <w:t xml:space="preserve"> </w:t>
      </w:r>
    </w:p>
    <w:p w:rsidR="00EF144B" w:rsidRPr="0040715E" w:rsidRDefault="00CD7AB7" w:rsidP="00CD7AB7">
      <w:pPr>
        <w:tabs>
          <w:tab w:val="center" w:pos="4212"/>
        </w:tabs>
        <w:spacing w:after="0"/>
        <w:rPr>
          <w:rFonts w:ascii="Arial" w:eastAsia="Calibri" w:hAnsi="Arial" w:cs="Arial"/>
          <w:sz w:val="24"/>
          <w:szCs w:val="24"/>
        </w:rPr>
      </w:pPr>
      <w:r w:rsidRPr="0040715E">
        <w:rPr>
          <w:rFonts w:ascii="Arial" w:eastAsia="Calibri" w:hAnsi="Arial" w:cs="Arial"/>
          <w:b/>
          <w:sz w:val="24"/>
          <w:szCs w:val="24"/>
        </w:rPr>
        <w:t xml:space="preserve">Mark Smith </w:t>
      </w:r>
      <w:r w:rsidRPr="0040715E">
        <w:rPr>
          <w:rFonts w:ascii="Arial" w:eastAsia="Calibri" w:hAnsi="Arial" w:cs="Arial"/>
          <w:sz w:val="24"/>
          <w:szCs w:val="24"/>
        </w:rPr>
        <w:t xml:space="preserve">– </w:t>
      </w:r>
      <w:r w:rsidR="00D620FF" w:rsidRPr="0040715E">
        <w:rPr>
          <w:rFonts w:ascii="Arial" w:eastAsia="Calibri" w:hAnsi="Arial" w:cs="Arial"/>
          <w:sz w:val="24"/>
          <w:szCs w:val="24"/>
        </w:rPr>
        <w:t>Not Present</w:t>
      </w:r>
    </w:p>
    <w:p w:rsidR="00BE0A42" w:rsidRPr="0040715E" w:rsidRDefault="00BE0A42" w:rsidP="00CD7AB7">
      <w:pPr>
        <w:tabs>
          <w:tab w:val="center" w:pos="4212"/>
        </w:tabs>
        <w:spacing w:after="0"/>
        <w:rPr>
          <w:rFonts w:ascii="Arial" w:eastAsia="Calibri" w:hAnsi="Arial" w:cs="Arial"/>
          <w:sz w:val="24"/>
          <w:szCs w:val="24"/>
        </w:rPr>
      </w:pPr>
    </w:p>
    <w:p w:rsidR="00CD7AB7" w:rsidRPr="0040715E" w:rsidRDefault="00CD7AB7" w:rsidP="00CD7AB7">
      <w:pPr>
        <w:tabs>
          <w:tab w:val="center" w:pos="4212"/>
        </w:tabs>
        <w:spacing w:after="0"/>
        <w:rPr>
          <w:rFonts w:ascii="Arial" w:eastAsia="Calibri" w:hAnsi="Arial" w:cs="Arial"/>
          <w:b/>
          <w:sz w:val="24"/>
          <w:szCs w:val="24"/>
        </w:rPr>
      </w:pPr>
      <w:r w:rsidRPr="0040715E">
        <w:rPr>
          <w:rFonts w:ascii="Arial" w:eastAsia="Calibri" w:hAnsi="Arial" w:cs="Arial"/>
          <w:sz w:val="24"/>
          <w:szCs w:val="24"/>
        </w:rPr>
        <w:t xml:space="preserve">    </w:t>
      </w:r>
    </w:p>
    <w:p w:rsidR="00CD7AB7" w:rsidRPr="0040715E" w:rsidRDefault="00CD7AB7" w:rsidP="00CD7AB7">
      <w:pPr>
        <w:spacing w:after="0"/>
        <w:jc w:val="center"/>
        <w:rPr>
          <w:rFonts w:ascii="Arial" w:eastAsia="Times New Roman" w:hAnsi="Arial" w:cs="Arial"/>
          <w:b/>
          <w:color w:val="222222"/>
          <w:sz w:val="24"/>
          <w:szCs w:val="24"/>
        </w:rPr>
      </w:pPr>
      <w:r w:rsidRPr="0040715E">
        <w:rPr>
          <w:rFonts w:ascii="Arial" w:eastAsia="Times New Roman" w:hAnsi="Arial" w:cs="Arial"/>
          <w:b/>
          <w:color w:val="222222"/>
          <w:sz w:val="24"/>
          <w:szCs w:val="24"/>
        </w:rPr>
        <w:t xml:space="preserve">OLD BUSINESS </w:t>
      </w:r>
    </w:p>
    <w:p w:rsidR="00D620FF" w:rsidRDefault="00D620FF" w:rsidP="00D620FF">
      <w:pPr>
        <w:pStyle w:val="HTMLPreformatted"/>
        <w:shd w:val="clear" w:color="auto" w:fill="FFFFFF"/>
        <w:rPr>
          <w:rFonts w:ascii="Arial" w:hAnsi="Arial" w:cs="Arial"/>
          <w:color w:val="000000"/>
          <w:sz w:val="24"/>
          <w:szCs w:val="24"/>
        </w:rPr>
      </w:pPr>
      <w:r w:rsidRPr="0040715E">
        <w:rPr>
          <w:rFonts w:ascii="Arial" w:hAnsi="Arial" w:cs="Arial"/>
          <w:b/>
          <w:color w:val="000000"/>
          <w:sz w:val="24"/>
          <w:szCs w:val="24"/>
        </w:rPr>
        <w:t xml:space="preserve">Large Scale Solar </w:t>
      </w:r>
      <w:r w:rsidRPr="0040715E">
        <w:rPr>
          <w:rFonts w:ascii="Arial" w:hAnsi="Arial" w:cs="Arial"/>
          <w:color w:val="000000"/>
          <w:sz w:val="24"/>
          <w:szCs w:val="24"/>
        </w:rPr>
        <w:t>– Mr. Foley stated on September 3rd, there was a well-attended public hearing at the fairgrounds at which he and a lot of folks got up and spoke, and here was what he said, “I'm a Springfield Township Trustee and president of Clark County Township Association. On May the 13th, 2025 the Springfield Township trustee passed a resolution requesting that the Clark County Commissioner declare Springfield Township Clark County Ohio and restricted zone for utility scale wind and solar projects all 10 townships in the county passed and similar resolutions. Every farm field in the county does not need to be replaced with high density housing and/or large scale wind and solar projects. The county is the home of 4H, let's preserve what greenspace we have left, green space is good space.” After a few hours the commissioners actually voted, and they voted on a two year moratorium, which is a temporary suspension. So this topic will certainly resurface.  Mr. Roeder stated that he was there, and would say 90% of the people that stood up w</w:t>
      </w:r>
      <w:r w:rsidR="00242DE1">
        <w:rPr>
          <w:rFonts w:ascii="Arial" w:hAnsi="Arial" w:cs="Arial"/>
          <w:color w:val="000000"/>
          <w:sz w:val="24"/>
          <w:szCs w:val="24"/>
        </w:rPr>
        <w:t>ere</w:t>
      </w:r>
      <w:r w:rsidRPr="0040715E">
        <w:rPr>
          <w:rFonts w:ascii="Arial" w:hAnsi="Arial" w:cs="Arial"/>
          <w:color w:val="000000"/>
          <w:sz w:val="24"/>
          <w:szCs w:val="24"/>
        </w:rPr>
        <w:t xml:space="preserve"> against that, and the other 10% were people from out of town. </w:t>
      </w:r>
    </w:p>
    <w:p w:rsidR="00242DE1" w:rsidRPr="0040715E" w:rsidRDefault="00242DE1" w:rsidP="00D620FF">
      <w:pPr>
        <w:pStyle w:val="HTMLPreformatted"/>
        <w:shd w:val="clear" w:color="auto" w:fill="FFFFFF"/>
        <w:rPr>
          <w:rFonts w:ascii="Arial" w:hAnsi="Arial" w:cs="Arial"/>
          <w:color w:val="000000"/>
          <w:sz w:val="24"/>
          <w:szCs w:val="24"/>
        </w:rPr>
      </w:pPr>
    </w:p>
    <w:p w:rsidR="000E5748" w:rsidRPr="0040715E" w:rsidRDefault="00D620FF" w:rsidP="00D620FF">
      <w:pPr>
        <w:spacing w:after="0"/>
        <w:rPr>
          <w:rFonts w:ascii="Arial" w:eastAsia="Times New Roman" w:hAnsi="Arial" w:cs="Arial"/>
          <w:color w:val="222222"/>
          <w:sz w:val="24"/>
          <w:szCs w:val="24"/>
        </w:rPr>
      </w:pPr>
      <w:r w:rsidRPr="0040715E">
        <w:rPr>
          <w:rFonts w:ascii="Arial" w:hAnsi="Arial" w:cs="Arial"/>
          <w:b/>
          <w:color w:val="000000"/>
          <w:sz w:val="24"/>
          <w:szCs w:val="24"/>
        </w:rPr>
        <w:t>Ridge Road</w:t>
      </w:r>
      <w:r w:rsidRPr="0040715E">
        <w:rPr>
          <w:rFonts w:ascii="Arial" w:hAnsi="Arial" w:cs="Arial"/>
          <w:color w:val="000000"/>
          <w:sz w:val="24"/>
          <w:szCs w:val="24"/>
        </w:rPr>
        <w:t xml:space="preserve"> - Mr. Foley stated on September 4</w:t>
      </w:r>
      <w:r w:rsidRPr="0040715E">
        <w:rPr>
          <w:rFonts w:ascii="Arial" w:hAnsi="Arial" w:cs="Arial"/>
          <w:color w:val="000000"/>
          <w:sz w:val="24"/>
          <w:szCs w:val="24"/>
          <w:vertAlign w:val="superscript"/>
        </w:rPr>
        <w:t>th</w:t>
      </w:r>
      <w:r w:rsidRPr="0040715E">
        <w:rPr>
          <w:rFonts w:ascii="Arial" w:hAnsi="Arial" w:cs="Arial"/>
          <w:color w:val="000000"/>
          <w:sz w:val="24"/>
          <w:szCs w:val="24"/>
        </w:rPr>
        <w:t xml:space="preserve"> he and Jennifer met with community members, regarding access to the Prime Ohio II Industrial Park on Ridge Road. This was one of several meetings he had regarding this access/traffic/safety issue. He confirmed that his stance had not changed. There is already access to the park through the main entrance/exit on Ridge Road. The portion of Ridge Road and State Route 41 to that access point has been a constant problem with trucks parking on the soft shoulder, leaving trash behind and reducing visibility. A second access point to the park farther down Ridge Road will only add more distance for the current problems to expand. Instead, a driveway within the park will keep the truck traffic off Ridge Road past the current entrance/exit. The shorter the distance truck traffic is on the Ridge Road the better. In conclusion, continue to use the current Ridge Road park entrance/exit and build driveways within the park as needed to connect any development within the park.  Mr. Foley stated he thinks you two are in agreement with that.  Mr. Roeder and Mr. Detrick stated, yes. Mr. Roeder stated he totally agrees with Mr. Foley. Because if we didn't, it's just going to end up like the rest of Ridge Road.</w:t>
      </w:r>
    </w:p>
    <w:p w:rsidR="00361270" w:rsidRPr="0040715E" w:rsidRDefault="00361270" w:rsidP="000E5748">
      <w:pPr>
        <w:spacing w:after="0"/>
        <w:jc w:val="center"/>
        <w:rPr>
          <w:rFonts w:ascii="Arial" w:eastAsia="Times New Roman" w:hAnsi="Arial" w:cs="Arial"/>
          <w:b/>
          <w:color w:val="222222"/>
          <w:sz w:val="24"/>
          <w:szCs w:val="24"/>
        </w:rPr>
      </w:pPr>
    </w:p>
    <w:p w:rsidR="00CD7AB7" w:rsidRPr="0040715E" w:rsidRDefault="00CD7AB7" w:rsidP="00EF144B">
      <w:pPr>
        <w:spacing w:line="240" w:lineRule="auto"/>
        <w:jc w:val="center"/>
        <w:rPr>
          <w:rFonts w:ascii="Arial" w:eastAsia="Times New Roman" w:hAnsi="Arial" w:cs="Arial"/>
          <w:b/>
          <w:color w:val="222222"/>
          <w:sz w:val="24"/>
          <w:szCs w:val="24"/>
        </w:rPr>
      </w:pPr>
      <w:r w:rsidRPr="0040715E">
        <w:rPr>
          <w:rFonts w:ascii="Arial" w:eastAsia="Times New Roman" w:hAnsi="Arial" w:cs="Arial"/>
          <w:b/>
          <w:color w:val="222222"/>
          <w:sz w:val="24"/>
          <w:szCs w:val="24"/>
        </w:rPr>
        <w:t>NEW BUSINESS</w:t>
      </w:r>
    </w:p>
    <w:p w:rsidR="0040715E" w:rsidRDefault="00D620FF" w:rsidP="00D620FF">
      <w:pPr>
        <w:pStyle w:val="HTMLPreformatted"/>
        <w:shd w:val="clear" w:color="auto" w:fill="FFFFFF"/>
        <w:rPr>
          <w:rFonts w:ascii="Arial" w:hAnsi="Arial" w:cs="Arial"/>
          <w:color w:val="000000"/>
          <w:sz w:val="24"/>
          <w:szCs w:val="24"/>
        </w:rPr>
      </w:pPr>
      <w:r w:rsidRPr="0040715E">
        <w:rPr>
          <w:rFonts w:ascii="Arial" w:hAnsi="Arial" w:cs="Arial"/>
          <w:b/>
          <w:color w:val="000000"/>
          <w:sz w:val="24"/>
          <w:szCs w:val="24"/>
        </w:rPr>
        <w:t>Public Safety Building, also known as the jail</w:t>
      </w:r>
      <w:r w:rsidRPr="0040715E">
        <w:rPr>
          <w:rFonts w:ascii="Arial" w:hAnsi="Arial" w:cs="Arial"/>
          <w:color w:val="000000"/>
          <w:sz w:val="24"/>
          <w:szCs w:val="24"/>
        </w:rPr>
        <w:t xml:space="preserve"> – Mr. Foley read the summary of land purchase agreement for public safety complex that is on the Township Website. “Clark County Commissioners resolution 2025-0667, on August 20th, </w:t>
      </w:r>
    </w:p>
    <w:p w:rsidR="0040715E" w:rsidRDefault="0040715E" w:rsidP="00D620FF">
      <w:pPr>
        <w:pStyle w:val="HTMLPreformatted"/>
        <w:shd w:val="clear" w:color="auto" w:fill="FFFFFF"/>
        <w:rPr>
          <w:rFonts w:ascii="Arial" w:hAnsi="Arial" w:cs="Arial"/>
          <w:color w:val="000000"/>
          <w:sz w:val="24"/>
          <w:szCs w:val="24"/>
        </w:rPr>
      </w:pPr>
    </w:p>
    <w:p w:rsidR="0040715E" w:rsidRDefault="0040715E" w:rsidP="00D620FF">
      <w:pPr>
        <w:pStyle w:val="HTMLPreformatted"/>
        <w:shd w:val="clear" w:color="auto" w:fill="FFFFFF"/>
        <w:rPr>
          <w:rFonts w:ascii="Arial" w:hAnsi="Arial" w:cs="Arial"/>
          <w:color w:val="000000"/>
          <w:sz w:val="24"/>
          <w:szCs w:val="24"/>
        </w:rPr>
      </w:pPr>
    </w:p>
    <w:p w:rsidR="0040715E" w:rsidRDefault="0040715E" w:rsidP="00D620FF">
      <w:pPr>
        <w:pStyle w:val="HTMLPreformatted"/>
        <w:shd w:val="clear" w:color="auto" w:fill="FFFFFF"/>
        <w:rPr>
          <w:rFonts w:ascii="Arial" w:hAnsi="Arial" w:cs="Arial"/>
          <w:color w:val="000000"/>
          <w:sz w:val="24"/>
          <w:szCs w:val="24"/>
        </w:rPr>
      </w:pPr>
    </w:p>
    <w:p w:rsidR="00242DE1" w:rsidRDefault="00242DE1" w:rsidP="00D620FF">
      <w:pPr>
        <w:pStyle w:val="HTMLPreformatted"/>
        <w:shd w:val="clear" w:color="auto" w:fill="FFFFFF"/>
        <w:rPr>
          <w:rFonts w:ascii="Arial" w:hAnsi="Arial" w:cs="Arial"/>
          <w:color w:val="000000"/>
          <w:sz w:val="24"/>
          <w:szCs w:val="24"/>
        </w:rPr>
      </w:pPr>
    </w:p>
    <w:p w:rsidR="00D620FF" w:rsidRPr="0040715E" w:rsidRDefault="00D620FF" w:rsidP="00D620FF">
      <w:pPr>
        <w:pStyle w:val="HTMLPreformatted"/>
        <w:shd w:val="clear" w:color="auto" w:fill="FFFFFF"/>
        <w:rPr>
          <w:rFonts w:ascii="Arial" w:hAnsi="Arial" w:cs="Arial"/>
          <w:color w:val="000000"/>
          <w:sz w:val="24"/>
          <w:szCs w:val="24"/>
        </w:rPr>
      </w:pPr>
      <w:r w:rsidRPr="0040715E">
        <w:rPr>
          <w:rFonts w:ascii="Arial" w:hAnsi="Arial" w:cs="Arial"/>
          <w:color w:val="000000"/>
          <w:sz w:val="24"/>
          <w:szCs w:val="24"/>
        </w:rPr>
        <w:t>2025, the Clark County Board of Commissioners via resolution 2025-0667, approved an agreement to purchase multiple parcels of land from Allen Armstrong for the purpose of constructing a new public safety complex. Annexation and jurisdiction: Most of the property lies within the City of Springfield, as a result of a 99.59 acre annexation, formalized by City Ordinance #16-278.  Two parcels totaling, 1.34 acres remain under Township jurisdiction. Lack of township notification: Importantly, the Township Trustees were not consulted or informed by the Clark County Commissioners or the Clark County Sheriff's Office prior to this land purchase agreement despite part of the property and surrounding area being under the Township's jurisdiction.  The Trustees are currently reviewing this matter and will continue to advocate for transparent transparency, transparency and collaboration in decisions that affect the Township.” Mr. Foley stated this land is across 72 from the proposed Kroger location years ago on the other side of the road.  Mr. Foley stated that on August the 27th he attended a neighborhood meeting at State Route 72 re</w:t>
      </w:r>
      <w:r w:rsidR="00863C87">
        <w:rPr>
          <w:rFonts w:ascii="Arial" w:hAnsi="Arial" w:cs="Arial"/>
          <w:color w:val="000000"/>
          <w:sz w:val="24"/>
          <w:szCs w:val="24"/>
        </w:rPr>
        <w:t>garding the new jail location and</w:t>
      </w:r>
      <w:r w:rsidRPr="0040715E">
        <w:rPr>
          <w:rFonts w:ascii="Arial" w:hAnsi="Arial" w:cs="Arial"/>
          <w:color w:val="000000"/>
          <w:sz w:val="24"/>
          <w:szCs w:val="24"/>
        </w:rPr>
        <w:t xml:space="preserve"> funding. Sheriff Clark</w:t>
      </w:r>
      <w:r w:rsidR="00242DE1">
        <w:rPr>
          <w:rFonts w:ascii="Arial" w:hAnsi="Arial" w:cs="Arial"/>
          <w:color w:val="000000"/>
          <w:sz w:val="24"/>
          <w:szCs w:val="24"/>
        </w:rPr>
        <w:t>,</w:t>
      </w:r>
      <w:r w:rsidRPr="0040715E">
        <w:rPr>
          <w:rFonts w:ascii="Arial" w:hAnsi="Arial" w:cs="Arial"/>
          <w:color w:val="000000"/>
          <w:sz w:val="24"/>
          <w:szCs w:val="24"/>
        </w:rPr>
        <w:t xml:space="preserve"> Mark Lane and Commissioner Rittenhouse were there. Summary: the jail has to be on city property. That is why they're using the annexed land. Supposedly they need 20 to 30 acres. No visitors, it is going to be all virtual.  There will be a fence around the outside to keep people out and away from the complex.  The safety complex, if a gun range is added, it will be indoor.  The outdoor area for inmates is within the complex walls like a courtyard, not outside of the complex by the fencing. They have one year to close on the property. The County will purchase property, which is 30 acres, as long as it passes testing for building construction. If it passes testing for building construction, and the jail levy fails over time, there could be something else go in there, since the 30 acres would be owned by the county. Per Commissioner Rittenhouse and confirmed by Sheriff Clark, the Trustees were not consulted because “negotiations were pending”. </w:t>
      </w:r>
    </w:p>
    <w:p w:rsidR="00D620FF" w:rsidRPr="0040715E" w:rsidRDefault="00D620FF" w:rsidP="00D620FF">
      <w:pPr>
        <w:pStyle w:val="HTMLPreformatted"/>
        <w:shd w:val="clear" w:color="auto" w:fill="FFFFFF"/>
        <w:rPr>
          <w:rFonts w:ascii="Arial" w:hAnsi="Arial" w:cs="Arial"/>
          <w:color w:val="000000"/>
          <w:sz w:val="24"/>
          <w:szCs w:val="24"/>
        </w:rPr>
      </w:pPr>
    </w:p>
    <w:p w:rsidR="00D620FF" w:rsidRPr="0040715E" w:rsidRDefault="00D620FF" w:rsidP="00D620FF">
      <w:pPr>
        <w:pStyle w:val="HTMLPreformatted"/>
        <w:shd w:val="clear" w:color="auto" w:fill="FFFFFF"/>
        <w:rPr>
          <w:rFonts w:ascii="Arial" w:hAnsi="Arial" w:cs="Arial"/>
          <w:color w:val="000000"/>
          <w:sz w:val="24"/>
          <w:szCs w:val="24"/>
        </w:rPr>
      </w:pPr>
      <w:r w:rsidRPr="0040715E">
        <w:rPr>
          <w:rFonts w:ascii="Arial" w:hAnsi="Arial" w:cs="Arial"/>
          <w:b/>
          <w:color w:val="000000"/>
          <w:sz w:val="24"/>
          <w:szCs w:val="24"/>
        </w:rPr>
        <w:t>Renaming of Heritage Park</w:t>
      </w:r>
      <w:r w:rsidRPr="0040715E">
        <w:rPr>
          <w:rFonts w:ascii="Arial" w:hAnsi="Arial" w:cs="Arial"/>
          <w:color w:val="000000"/>
          <w:sz w:val="24"/>
          <w:szCs w:val="24"/>
        </w:rPr>
        <w:t xml:space="preserve"> – Mr. Foley stated Springfield Township Board of Trustees were proud to announce that Heritage Park will officially be renamed to Jim Scoby Heritage Park effective immediately. The renaming is dedicated to the memory of Trustee Jim Scoby. In recognition of 25 years of dedicated service at the Township. Trustee Scoby led with passion, dedication and love for his community. This decision reflects the Township's commitment to preserving local history and celebrating individuals who have made lasting contributions to the community. Trustee John Roeder said, “Renaming this park is a meaningful way to ensure that Jim’s values and legacy are remembered by generations to come.” A public dedication ceremony will take place on </w:t>
      </w:r>
      <w:r w:rsidR="00863C87">
        <w:rPr>
          <w:rFonts w:ascii="Arial" w:hAnsi="Arial" w:cs="Arial"/>
          <w:color w:val="000000"/>
          <w:sz w:val="24"/>
          <w:szCs w:val="24"/>
        </w:rPr>
        <w:t xml:space="preserve">Wednesday, September the </w:t>
      </w:r>
      <w:r w:rsidRPr="0040715E">
        <w:rPr>
          <w:rFonts w:ascii="Arial" w:hAnsi="Arial" w:cs="Arial"/>
          <w:color w:val="000000"/>
          <w:sz w:val="24"/>
          <w:szCs w:val="24"/>
        </w:rPr>
        <w:t>17th, 2025 at 6pm at Jim SCOB</w:t>
      </w:r>
      <w:r w:rsidR="00863C87">
        <w:rPr>
          <w:rFonts w:ascii="Arial" w:hAnsi="Arial" w:cs="Arial"/>
          <w:color w:val="000000"/>
          <w:sz w:val="24"/>
          <w:szCs w:val="24"/>
        </w:rPr>
        <w:t>Y Heritage Park.  A</w:t>
      </w:r>
      <w:r w:rsidRPr="0040715E">
        <w:rPr>
          <w:rFonts w:ascii="Arial" w:hAnsi="Arial" w:cs="Arial"/>
          <w:color w:val="000000"/>
          <w:sz w:val="24"/>
          <w:szCs w:val="24"/>
        </w:rPr>
        <w:t xml:space="preserve">ll members of the community are invited to attend. The event will include remarks from local leaders, family, and a ribbon cutting.  The Springfield Township Trustees are excited to see the park continue to thrive as a place for recreation and community gathering under its new name. </w:t>
      </w:r>
    </w:p>
    <w:p w:rsidR="00093131" w:rsidRDefault="00093131" w:rsidP="00BB0420">
      <w:pPr>
        <w:tabs>
          <w:tab w:val="left" w:pos="6480"/>
        </w:tabs>
        <w:rPr>
          <w:rFonts w:ascii="Arial" w:hAnsi="Arial" w:cs="Arial"/>
          <w:sz w:val="24"/>
          <w:szCs w:val="24"/>
        </w:rPr>
      </w:pPr>
    </w:p>
    <w:p w:rsidR="0040715E" w:rsidRDefault="0040715E" w:rsidP="00BB0420">
      <w:pPr>
        <w:tabs>
          <w:tab w:val="left" w:pos="6480"/>
        </w:tabs>
        <w:rPr>
          <w:rFonts w:ascii="Arial" w:hAnsi="Arial" w:cs="Arial"/>
          <w:sz w:val="24"/>
          <w:szCs w:val="24"/>
        </w:rPr>
      </w:pPr>
    </w:p>
    <w:p w:rsidR="0040715E" w:rsidRDefault="0040715E" w:rsidP="00BB0420">
      <w:pPr>
        <w:tabs>
          <w:tab w:val="left" w:pos="6480"/>
        </w:tabs>
        <w:rPr>
          <w:rFonts w:ascii="Arial" w:hAnsi="Arial" w:cs="Arial"/>
          <w:sz w:val="24"/>
          <w:szCs w:val="24"/>
        </w:rPr>
      </w:pPr>
    </w:p>
    <w:p w:rsidR="0040715E" w:rsidRDefault="0040715E" w:rsidP="00BB0420">
      <w:pPr>
        <w:tabs>
          <w:tab w:val="left" w:pos="6480"/>
        </w:tabs>
        <w:rPr>
          <w:rFonts w:ascii="Arial" w:hAnsi="Arial" w:cs="Arial"/>
          <w:sz w:val="24"/>
          <w:szCs w:val="24"/>
        </w:rPr>
      </w:pPr>
    </w:p>
    <w:p w:rsidR="0040715E" w:rsidRDefault="0040715E" w:rsidP="00BB0420">
      <w:pPr>
        <w:tabs>
          <w:tab w:val="left" w:pos="6480"/>
        </w:tabs>
        <w:rPr>
          <w:rFonts w:ascii="Arial" w:hAnsi="Arial" w:cs="Arial"/>
          <w:sz w:val="24"/>
          <w:szCs w:val="24"/>
        </w:rPr>
      </w:pPr>
    </w:p>
    <w:p w:rsidR="0040715E" w:rsidRDefault="0040715E" w:rsidP="00BB0420">
      <w:pPr>
        <w:tabs>
          <w:tab w:val="left" w:pos="6480"/>
        </w:tabs>
        <w:rPr>
          <w:rFonts w:ascii="Arial" w:hAnsi="Arial" w:cs="Arial"/>
          <w:sz w:val="24"/>
          <w:szCs w:val="24"/>
        </w:rPr>
      </w:pPr>
    </w:p>
    <w:p w:rsidR="0040715E" w:rsidRDefault="0040715E" w:rsidP="00BB0420">
      <w:pPr>
        <w:tabs>
          <w:tab w:val="left" w:pos="6480"/>
        </w:tabs>
        <w:rPr>
          <w:rFonts w:ascii="Arial" w:hAnsi="Arial" w:cs="Arial"/>
          <w:sz w:val="24"/>
          <w:szCs w:val="24"/>
        </w:rPr>
      </w:pPr>
    </w:p>
    <w:p w:rsidR="0040715E" w:rsidRDefault="0040715E" w:rsidP="00BB0420">
      <w:pPr>
        <w:tabs>
          <w:tab w:val="left" w:pos="6480"/>
        </w:tabs>
        <w:rPr>
          <w:rFonts w:ascii="Arial" w:hAnsi="Arial" w:cs="Arial"/>
          <w:sz w:val="24"/>
          <w:szCs w:val="24"/>
        </w:rPr>
      </w:pPr>
    </w:p>
    <w:p w:rsidR="0040715E" w:rsidRPr="0040715E" w:rsidRDefault="0040715E" w:rsidP="00BB0420">
      <w:pPr>
        <w:tabs>
          <w:tab w:val="left" w:pos="6480"/>
        </w:tabs>
        <w:rPr>
          <w:rFonts w:ascii="Arial" w:hAnsi="Arial" w:cs="Arial"/>
          <w:sz w:val="24"/>
          <w:szCs w:val="24"/>
        </w:rPr>
      </w:pPr>
    </w:p>
    <w:p w:rsidR="00093131" w:rsidRPr="0040715E" w:rsidRDefault="00093131" w:rsidP="00093131">
      <w:pPr>
        <w:pStyle w:val="NormalWeb"/>
        <w:spacing w:before="0" w:beforeAutospacing="0" w:after="0" w:afterAutospacing="0"/>
        <w:rPr>
          <w:rFonts w:ascii="Arial" w:hAnsi="Arial" w:cs="Arial"/>
          <w:b/>
        </w:rPr>
      </w:pPr>
      <w:r w:rsidRPr="0040715E">
        <w:rPr>
          <w:rFonts w:ascii="Arial" w:hAnsi="Arial" w:cs="Arial"/>
          <w:b/>
          <w:color w:val="000000"/>
        </w:rPr>
        <w:t xml:space="preserve">Resolution:  2025-81  </w:t>
      </w:r>
      <w:r w:rsidRPr="0040715E">
        <w:rPr>
          <w:rFonts w:ascii="Arial" w:hAnsi="Arial" w:cs="Arial"/>
          <w:b/>
          <w:color w:val="000000"/>
        </w:rPr>
        <w:tab/>
      </w:r>
      <w:r w:rsidRPr="0040715E">
        <w:rPr>
          <w:rFonts w:ascii="Arial" w:hAnsi="Arial" w:cs="Arial"/>
          <w:b/>
          <w:color w:val="000000"/>
        </w:rPr>
        <w:tab/>
      </w:r>
      <w:r w:rsidRPr="0040715E">
        <w:rPr>
          <w:rFonts w:ascii="Arial" w:hAnsi="Arial" w:cs="Arial"/>
          <w:b/>
          <w:color w:val="000000"/>
        </w:rPr>
        <w:tab/>
      </w:r>
      <w:r w:rsidRPr="0040715E">
        <w:rPr>
          <w:rFonts w:ascii="Arial" w:hAnsi="Arial" w:cs="Arial"/>
          <w:b/>
          <w:color w:val="000000"/>
        </w:rPr>
        <w:tab/>
      </w:r>
      <w:r w:rsidRPr="0040715E">
        <w:rPr>
          <w:rFonts w:ascii="Arial" w:hAnsi="Arial" w:cs="Arial"/>
          <w:b/>
          <w:color w:val="000000"/>
        </w:rPr>
        <w:tab/>
      </w:r>
      <w:r w:rsidRPr="0040715E">
        <w:rPr>
          <w:rStyle w:val="apple-tab-span"/>
          <w:rFonts w:ascii="Arial" w:hAnsi="Arial" w:cs="Arial"/>
          <w:b/>
          <w:color w:val="000000"/>
        </w:rPr>
        <w:tab/>
      </w:r>
    </w:p>
    <w:p w:rsidR="00093131" w:rsidRPr="0040715E" w:rsidRDefault="00093131" w:rsidP="00093131">
      <w:pPr>
        <w:pStyle w:val="NormalWeb"/>
        <w:spacing w:before="0" w:beforeAutospacing="0" w:after="0" w:afterAutospacing="0"/>
        <w:jc w:val="center"/>
        <w:rPr>
          <w:rFonts w:ascii="Arial" w:hAnsi="Arial" w:cs="Arial"/>
          <w:color w:val="000000"/>
        </w:rPr>
      </w:pPr>
    </w:p>
    <w:p w:rsidR="00093131" w:rsidRPr="0040715E" w:rsidRDefault="00093131" w:rsidP="00093131">
      <w:pPr>
        <w:pStyle w:val="NormalWeb"/>
        <w:spacing w:before="0" w:beforeAutospacing="0" w:after="0" w:afterAutospacing="0"/>
        <w:jc w:val="center"/>
        <w:rPr>
          <w:rFonts w:ascii="Arial" w:hAnsi="Arial" w:cs="Arial"/>
          <w:b/>
          <w:color w:val="000000"/>
        </w:rPr>
      </w:pPr>
      <w:r w:rsidRPr="0040715E">
        <w:rPr>
          <w:rFonts w:ascii="Arial" w:hAnsi="Arial" w:cs="Arial"/>
          <w:b/>
          <w:color w:val="000000"/>
        </w:rPr>
        <w:t>Amendment to Personnel Policies and Procedure Manual</w:t>
      </w:r>
    </w:p>
    <w:p w:rsidR="00093131" w:rsidRPr="0040715E" w:rsidRDefault="00093131" w:rsidP="00093131">
      <w:pPr>
        <w:pStyle w:val="NormalWeb"/>
        <w:spacing w:before="0" w:beforeAutospacing="0" w:after="0" w:afterAutospacing="0"/>
        <w:jc w:val="center"/>
        <w:rPr>
          <w:rFonts w:ascii="Arial" w:hAnsi="Arial" w:cs="Arial"/>
        </w:rPr>
      </w:pPr>
      <w:r w:rsidRPr="0040715E">
        <w:rPr>
          <w:rFonts w:ascii="Arial" w:hAnsi="Arial" w:cs="Arial"/>
          <w:color w:val="000000"/>
        </w:rPr>
        <w:tab/>
      </w:r>
      <w:r w:rsidRPr="0040715E">
        <w:rPr>
          <w:rFonts w:ascii="Arial" w:hAnsi="Arial" w:cs="Arial"/>
          <w:color w:val="000000"/>
        </w:rPr>
        <w:tab/>
      </w:r>
    </w:p>
    <w:p w:rsidR="00093131" w:rsidRPr="0040715E" w:rsidRDefault="00093131" w:rsidP="00093131">
      <w:pPr>
        <w:pStyle w:val="NormalWeb"/>
        <w:spacing w:before="0" w:beforeAutospacing="0" w:after="160" w:afterAutospacing="0"/>
        <w:rPr>
          <w:rFonts w:ascii="Arial" w:hAnsi="Arial" w:cs="Arial"/>
          <w:bCs/>
          <w:color w:val="000000"/>
        </w:rPr>
      </w:pPr>
      <w:r w:rsidRPr="0040715E">
        <w:rPr>
          <w:rFonts w:ascii="Arial" w:hAnsi="Arial" w:cs="Arial"/>
          <w:b/>
          <w:color w:val="000000"/>
        </w:rPr>
        <w:t>BE IT FURTHER RESOLVED</w:t>
      </w:r>
      <w:r w:rsidRPr="0040715E">
        <w:rPr>
          <w:rFonts w:ascii="Arial" w:hAnsi="Arial" w:cs="Arial"/>
          <w:color w:val="000000"/>
        </w:rPr>
        <w:t xml:space="preserve"> by the Township Trustees to </w:t>
      </w:r>
      <w:r w:rsidRPr="0040715E">
        <w:rPr>
          <w:rFonts w:ascii="Arial" w:hAnsi="Arial" w:cs="Arial"/>
          <w:bCs/>
          <w:color w:val="000000"/>
        </w:rPr>
        <w:t>Amend Springfield Township – Clark County, Ohio Personnel Policies and Procedures Manual 2025 Edition. </w:t>
      </w:r>
    </w:p>
    <w:p w:rsidR="00093131" w:rsidRPr="0040715E" w:rsidRDefault="00093131" w:rsidP="00093131">
      <w:pPr>
        <w:shd w:val="clear" w:color="auto" w:fill="FFFFFF"/>
        <w:spacing w:line="240" w:lineRule="auto"/>
        <w:rPr>
          <w:rFonts w:ascii="Arial" w:hAnsi="Arial" w:cs="Arial"/>
          <w:color w:val="000000"/>
          <w:sz w:val="24"/>
          <w:szCs w:val="24"/>
        </w:rPr>
      </w:pPr>
      <w:r w:rsidRPr="0040715E">
        <w:rPr>
          <w:rFonts w:ascii="Arial" w:hAnsi="Arial" w:cs="Arial"/>
          <w:color w:val="000000"/>
          <w:sz w:val="24"/>
          <w:szCs w:val="24"/>
        </w:rPr>
        <w:t>Article II - Nature of Employment </w:t>
      </w:r>
    </w:p>
    <w:p w:rsidR="00093131" w:rsidRPr="0040715E" w:rsidRDefault="00093131" w:rsidP="00093131">
      <w:pPr>
        <w:shd w:val="clear" w:color="auto" w:fill="FFFFFF"/>
        <w:spacing w:line="240" w:lineRule="auto"/>
        <w:rPr>
          <w:rFonts w:ascii="Arial" w:hAnsi="Arial" w:cs="Arial"/>
          <w:color w:val="000000"/>
          <w:sz w:val="24"/>
          <w:szCs w:val="24"/>
        </w:rPr>
      </w:pPr>
      <w:r w:rsidRPr="0040715E">
        <w:rPr>
          <w:rFonts w:ascii="Arial" w:hAnsi="Arial" w:cs="Arial"/>
          <w:color w:val="000000"/>
          <w:sz w:val="24"/>
          <w:szCs w:val="24"/>
        </w:rPr>
        <w:t>2.1 At-Will Employees</w:t>
      </w:r>
    </w:p>
    <w:p w:rsidR="00093131" w:rsidRPr="0040715E" w:rsidRDefault="00093131" w:rsidP="00093131">
      <w:pPr>
        <w:shd w:val="clear" w:color="auto" w:fill="FFFFFF"/>
        <w:spacing w:line="240" w:lineRule="auto"/>
        <w:rPr>
          <w:rFonts w:ascii="Arial" w:hAnsi="Arial" w:cs="Arial"/>
          <w:color w:val="000000"/>
          <w:sz w:val="24"/>
          <w:szCs w:val="24"/>
        </w:rPr>
      </w:pPr>
      <w:r w:rsidRPr="0040715E">
        <w:rPr>
          <w:rFonts w:ascii="Arial" w:hAnsi="Arial" w:cs="Arial"/>
          <w:color w:val="000000"/>
          <w:sz w:val="24"/>
          <w:szCs w:val="24"/>
        </w:rPr>
        <w:t>All </w:t>
      </w:r>
      <w:r w:rsidRPr="0040715E">
        <w:rPr>
          <w:rFonts w:ascii="Arial" w:hAnsi="Arial" w:cs="Arial"/>
          <w:b/>
          <w:bCs/>
          <w:color w:val="C82613"/>
          <w:sz w:val="24"/>
          <w:szCs w:val="24"/>
          <w:u w:val="single"/>
        </w:rPr>
        <w:t>non-Fire/EMS</w:t>
      </w:r>
      <w:r w:rsidRPr="0040715E">
        <w:rPr>
          <w:rFonts w:ascii="Arial" w:hAnsi="Arial" w:cs="Arial"/>
          <w:color w:val="000000"/>
          <w:sz w:val="24"/>
          <w:szCs w:val="24"/>
          <w:u w:val="single"/>
        </w:rPr>
        <w:t> </w:t>
      </w:r>
      <w:r w:rsidRPr="0040715E">
        <w:rPr>
          <w:rFonts w:ascii="Arial" w:hAnsi="Arial" w:cs="Arial"/>
          <w:color w:val="000000"/>
          <w:sz w:val="24"/>
          <w:szCs w:val="24"/>
        </w:rPr>
        <w:t>Township employees are at-will employees. At-will employees are not hired for any definite or specified period of time even though employee wages are paid regularly. Employees are at-will with the Township and their employment can be terminated at any time, with or without cause and with or without prior notice. Township policy requires all employees to be hired at-will and this policy cannot be changed by any oral modifications. There is no implied employment contract created by this handbook or any other Township document or written or verbal statement or policy.</w:t>
      </w:r>
    </w:p>
    <w:p w:rsidR="00093131" w:rsidRPr="0040715E" w:rsidRDefault="00093131" w:rsidP="00093131">
      <w:pPr>
        <w:shd w:val="clear" w:color="auto" w:fill="FFFFFF"/>
        <w:spacing w:line="240" w:lineRule="auto"/>
        <w:rPr>
          <w:rFonts w:ascii="Arial" w:hAnsi="Arial" w:cs="Arial"/>
          <w:color w:val="000000"/>
          <w:sz w:val="24"/>
          <w:szCs w:val="24"/>
        </w:rPr>
      </w:pPr>
      <w:r w:rsidRPr="0040715E">
        <w:rPr>
          <w:rFonts w:ascii="Arial" w:hAnsi="Arial" w:cs="Arial"/>
          <w:b/>
          <w:bCs/>
          <w:color w:val="C82613"/>
          <w:sz w:val="24"/>
          <w:szCs w:val="24"/>
          <w:highlight w:val="yellow"/>
        </w:rPr>
        <w:t>Add the following verbiage:</w:t>
      </w:r>
      <w:r w:rsidRPr="0040715E">
        <w:rPr>
          <w:rFonts w:ascii="Arial" w:hAnsi="Arial" w:cs="Arial"/>
          <w:color w:val="000000"/>
          <w:sz w:val="24"/>
          <w:szCs w:val="24"/>
          <w:highlight w:val="yellow"/>
        </w:rPr>
        <w:t> Fire and EMS personnel, however, are not at-will employees. Their hiring, disciple and termination are governed by Ohio Revised Code 505.38 and other applicable state laws.</w:t>
      </w:r>
      <w:r w:rsidRPr="0040715E">
        <w:rPr>
          <w:rFonts w:ascii="Arial" w:hAnsi="Arial" w:cs="Arial"/>
          <w:color w:val="000000"/>
          <w:sz w:val="24"/>
          <w:szCs w:val="24"/>
        </w:rPr>
        <w:t> </w:t>
      </w:r>
    </w:p>
    <w:p w:rsidR="00093131" w:rsidRPr="0040715E" w:rsidRDefault="00093131" w:rsidP="00093131">
      <w:pPr>
        <w:shd w:val="clear" w:color="auto" w:fill="FFFFFF"/>
        <w:spacing w:line="240" w:lineRule="auto"/>
        <w:rPr>
          <w:rFonts w:ascii="Arial" w:hAnsi="Arial" w:cs="Arial"/>
          <w:color w:val="000000"/>
          <w:sz w:val="24"/>
          <w:szCs w:val="24"/>
        </w:rPr>
      </w:pPr>
      <w:r w:rsidRPr="0040715E">
        <w:rPr>
          <w:rFonts w:ascii="Arial" w:hAnsi="Arial" w:cs="Arial"/>
          <w:color w:val="000000"/>
          <w:sz w:val="24"/>
          <w:szCs w:val="24"/>
        </w:rPr>
        <w:t>Article IX-Benefits: PERS, Insurance &amp; Other, 9.1 PERS &amp; OP&amp;F Contribution.</w:t>
      </w:r>
    </w:p>
    <w:p w:rsidR="00093131" w:rsidRPr="0040715E" w:rsidRDefault="00093131" w:rsidP="00093131">
      <w:pPr>
        <w:shd w:val="clear" w:color="auto" w:fill="FFFFFF"/>
        <w:spacing w:line="240" w:lineRule="auto"/>
        <w:rPr>
          <w:rFonts w:ascii="Arial" w:hAnsi="Arial" w:cs="Arial"/>
          <w:color w:val="000000"/>
          <w:sz w:val="24"/>
          <w:szCs w:val="24"/>
        </w:rPr>
      </w:pPr>
      <w:r w:rsidRPr="0040715E">
        <w:rPr>
          <w:rFonts w:ascii="Arial" w:hAnsi="Arial" w:cs="Arial"/>
          <w:b/>
          <w:bCs/>
          <w:color w:val="C82613"/>
          <w:sz w:val="24"/>
          <w:szCs w:val="24"/>
          <w:highlight w:val="yellow"/>
          <w:shd w:val="clear" w:color="auto" w:fill="FFFFFF"/>
        </w:rPr>
        <w:t xml:space="preserve">Remove the following </w:t>
      </w:r>
      <w:proofErr w:type="gramStart"/>
      <w:r w:rsidRPr="0040715E">
        <w:rPr>
          <w:rFonts w:ascii="Arial" w:hAnsi="Arial" w:cs="Arial"/>
          <w:b/>
          <w:bCs/>
          <w:color w:val="C82613"/>
          <w:sz w:val="24"/>
          <w:szCs w:val="24"/>
          <w:highlight w:val="yellow"/>
          <w:shd w:val="clear" w:color="auto" w:fill="FFFFFF"/>
        </w:rPr>
        <w:t>verbiage </w:t>
      </w:r>
      <w:r w:rsidRPr="0040715E">
        <w:rPr>
          <w:rFonts w:ascii="Arial" w:hAnsi="Arial" w:cs="Arial"/>
          <w:color w:val="C82613"/>
          <w:sz w:val="24"/>
          <w:szCs w:val="24"/>
          <w:highlight w:val="yellow"/>
          <w:shd w:val="clear" w:color="auto" w:fill="FFFFFF"/>
        </w:rPr>
        <w:t>:</w:t>
      </w:r>
      <w:proofErr w:type="gramEnd"/>
      <w:r w:rsidRPr="0040715E">
        <w:rPr>
          <w:rFonts w:ascii="Arial" w:hAnsi="Arial" w:cs="Arial"/>
          <w:color w:val="000000"/>
          <w:sz w:val="24"/>
          <w:szCs w:val="24"/>
          <w:highlight w:val="yellow"/>
          <w:shd w:val="clear" w:color="auto" w:fill="FFFFFF"/>
        </w:rPr>
        <w:t> All part-time employees including Fire, EMS and seasonal employees hired after June 28, 2022 will participate in Social Security (FICA) instead of OPERS.</w:t>
      </w:r>
      <w:r w:rsidRPr="0040715E">
        <w:rPr>
          <w:rFonts w:ascii="Arial" w:hAnsi="Arial" w:cs="Arial"/>
          <w:color w:val="000000"/>
          <w:sz w:val="24"/>
          <w:szCs w:val="24"/>
          <w:shd w:val="clear" w:color="auto" w:fill="FFFFFF"/>
        </w:rPr>
        <w:t>  </w:t>
      </w:r>
    </w:p>
    <w:p w:rsidR="00A05C95" w:rsidRPr="0040715E" w:rsidRDefault="00A05C95"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Motion to approve by John Roeder </w:t>
      </w:r>
    </w:p>
    <w:p w:rsidR="00A05C95" w:rsidRPr="0040715E" w:rsidRDefault="00A05C95"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Second by </w:t>
      </w:r>
      <w:r w:rsidR="00BE0A42" w:rsidRPr="0040715E">
        <w:rPr>
          <w:rFonts w:ascii="Arial" w:eastAsia="Calibri" w:hAnsi="Arial" w:cs="Arial"/>
          <w:sz w:val="24"/>
          <w:szCs w:val="24"/>
        </w:rPr>
        <w:t>Dan Detrick</w:t>
      </w:r>
    </w:p>
    <w:p w:rsidR="00A05C95" w:rsidRPr="0040715E" w:rsidRDefault="00A05C95"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Discussion </w:t>
      </w:r>
    </w:p>
    <w:p w:rsidR="00A05C95" w:rsidRPr="0040715E" w:rsidRDefault="00A05C95" w:rsidP="00093131">
      <w:pPr>
        <w:spacing w:after="0" w:line="240" w:lineRule="auto"/>
        <w:rPr>
          <w:rFonts w:ascii="Arial" w:eastAsia="Calibri" w:hAnsi="Arial" w:cs="Arial"/>
          <w:sz w:val="24"/>
          <w:szCs w:val="24"/>
        </w:rPr>
      </w:pPr>
      <w:r w:rsidRPr="0040715E">
        <w:rPr>
          <w:rFonts w:ascii="Arial" w:eastAsia="Calibri" w:hAnsi="Arial" w:cs="Arial"/>
          <w:sz w:val="24"/>
          <w:szCs w:val="24"/>
        </w:rPr>
        <w:t>Roll Call</w:t>
      </w:r>
    </w:p>
    <w:p w:rsidR="007B4AB7" w:rsidRPr="0040715E" w:rsidRDefault="00A05C95"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Mr. Foley </w:t>
      </w:r>
      <w:r w:rsidRPr="0040715E">
        <w:rPr>
          <w:rFonts w:ascii="Arial" w:eastAsia="Calibri" w:hAnsi="Arial" w:cs="Arial"/>
          <w:sz w:val="24"/>
          <w:szCs w:val="24"/>
          <w:u w:val="single"/>
        </w:rPr>
        <w:t>_Yes</w:t>
      </w:r>
      <w:r w:rsidRPr="0040715E">
        <w:rPr>
          <w:rFonts w:ascii="Arial" w:eastAsia="Calibri" w:hAnsi="Arial" w:cs="Arial"/>
          <w:sz w:val="24"/>
          <w:szCs w:val="24"/>
        </w:rPr>
        <w:t xml:space="preserve">_____ Mr. Roeder </w:t>
      </w:r>
      <w:r w:rsidRPr="0040715E">
        <w:rPr>
          <w:rFonts w:ascii="Arial" w:eastAsia="Calibri" w:hAnsi="Arial" w:cs="Arial"/>
          <w:sz w:val="24"/>
          <w:szCs w:val="24"/>
          <w:u w:val="single"/>
        </w:rPr>
        <w:t xml:space="preserve">Yes          </w:t>
      </w:r>
      <w:r w:rsidRPr="0040715E">
        <w:rPr>
          <w:rFonts w:ascii="Arial" w:eastAsia="Calibri" w:hAnsi="Arial" w:cs="Arial"/>
          <w:sz w:val="24"/>
          <w:szCs w:val="24"/>
        </w:rPr>
        <w:t xml:space="preserve"> </w:t>
      </w:r>
      <w:r w:rsidR="00BE0A42" w:rsidRPr="0040715E">
        <w:rPr>
          <w:rFonts w:ascii="Arial" w:eastAsia="Calibri" w:hAnsi="Arial" w:cs="Arial"/>
          <w:sz w:val="24"/>
          <w:szCs w:val="24"/>
        </w:rPr>
        <w:t xml:space="preserve">Mr. Detrick </w:t>
      </w:r>
      <w:r w:rsidR="00BE0A42" w:rsidRPr="0040715E">
        <w:rPr>
          <w:rFonts w:ascii="Arial" w:eastAsia="Calibri" w:hAnsi="Arial" w:cs="Arial"/>
          <w:sz w:val="24"/>
          <w:szCs w:val="24"/>
          <w:u w:val="single"/>
        </w:rPr>
        <w:t xml:space="preserve">Yes______          </w:t>
      </w:r>
      <w:r w:rsidR="00BE0A42" w:rsidRPr="0040715E">
        <w:rPr>
          <w:rFonts w:ascii="Arial" w:eastAsia="Calibri" w:hAnsi="Arial" w:cs="Arial"/>
          <w:sz w:val="24"/>
          <w:szCs w:val="24"/>
        </w:rPr>
        <w:t xml:space="preserve"> </w:t>
      </w:r>
    </w:p>
    <w:p w:rsidR="00BA5CB2" w:rsidRPr="0040715E" w:rsidRDefault="00BA5CB2" w:rsidP="00093131">
      <w:pPr>
        <w:spacing w:after="0" w:line="240" w:lineRule="auto"/>
        <w:rPr>
          <w:rFonts w:ascii="Arial" w:eastAsia="Calibri" w:hAnsi="Arial" w:cs="Arial"/>
          <w:sz w:val="24"/>
          <w:szCs w:val="24"/>
        </w:rPr>
      </w:pPr>
    </w:p>
    <w:p w:rsidR="00BA5CB2" w:rsidRPr="0040715E" w:rsidRDefault="00BA5CB2" w:rsidP="00093131">
      <w:pPr>
        <w:spacing w:after="0" w:line="240" w:lineRule="auto"/>
        <w:rPr>
          <w:rFonts w:ascii="Arial" w:eastAsia="Calibri" w:hAnsi="Arial" w:cs="Arial"/>
          <w:sz w:val="24"/>
          <w:szCs w:val="24"/>
        </w:rPr>
      </w:pPr>
    </w:p>
    <w:p w:rsidR="00093131" w:rsidRPr="0040715E" w:rsidRDefault="00093131" w:rsidP="00093131">
      <w:pPr>
        <w:tabs>
          <w:tab w:val="left" w:pos="6480"/>
        </w:tabs>
        <w:spacing w:line="240" w:lineRule="auto"/>
        <w:rPr>
          <w:rFonts w:ascii="Arial" w:hAnsi="Arial" w:cs="Arial"/>
          <w:b/>
          <w:sz w:val="24"/>
          <w:szCs w:val="24"/>
        </w:rPr>
      </w:pPr>
    </w:p>
    <w:p w:rsidR="00093131" w:rsidRPr="0040715E" w:rsidRDefault="00093131" w:rsidP="00093131">
      <w:pPr>
        <w:tabs>
          <w:tab w:val="left" w:pos="6480"/>
        </w:tabs>
        <w:spacing w:line="240" w:lineRule="auto"/>
        <w:rPr>
          <w:rFonts w:ascii="Arial" w:hAnsi="Arial" w:cs="Arial"/>
          <w:sz w:val="24"/>
          <w:szCs w:val="24"/>
        </w:rPr>
      </w:pPr>
      <w:r w:rsidRPr="0040715E">
        <w:rPr>
          <w:rFonts w:ascii="Arial" w:hAnsi="Arial" w:cs="Arial"/>
          <w:b/>
          <w:sz w:val="24"/>
          <w:szCs w:val="24"/>
        </w:rPr>
        <w:t>Resolution:  2025- 082</w:t>
      </w:r>
      <w:r w:rsidRPr="0040715E">
        <w:rPr>
          <w:rFonts w:ascii="Arial" w:hAnsi="Arial" w:cs="Arial"/>
          <w:sz w:val="24"/>
          <w:szCs w:val="24"/>
        </w:rPr>
        <w:tab/>
      </w:r>
    </w:p>
    <w:p w:rsidR="00093131" w:rsidRPr="0040715E" w:rsidRDefault="00093131" w:rsidP="00093131">
      <w:pPr>
        <w:tabs>
          <w:tab w:val="left" w:pos="6480"/>
        </w:tabs>
        <w:spacing w:line="240" w:lineRule="auto"/>
        <w:jc w:val="center"/>
        <w:rPr>
          <w:rFonts w:ascii="Arial" w:hAnsi="Arial" w:cs="Arial"/>
          <w:b/>
          <w:sz w:val="24"/>
          <w:szCs w:val="24"/>
        </w:rPr>
      </w:pPr>
      <w:r w:rsidRPr="0040715E">
        <w:rPr>
          <w:rFonts w:ascii="Arial" w:hAnsi="Arial" w:cs="Arial"/>
          <w:b/>
          <w:sz w:val="24"/>
          <w:szCs w:val="24"/>
        </w:rPr>
        <w:t>Budget Commission/Necessary Tax Levies</w:t>
      </w:r>
    </w:p>
    <w:p w:rsidR="00093131" w:rsidRPr="0040715E" w:rsidRDefault="00093131" w:rsidP="00093131">
      <w:pPr>
        <w:tabs>
          <w:tab w:val="left" w:pos="6480"/>
        </w:tabs>
        <w:spacing w:line="240" w:lineRule="auto"/>
        <w:rPr>
          <w:rFonts w:ascii="Arial" w:hAnsi="Arial" w:cs="Arial"/>
          <w:sz w:val="24"/>
          <w:szCs w:val="24"/>
        </w:rPr>
      </w:pPr>
      <w:r w:rsidRPr="0040715E">
        <w:rPr>
          <w:rFonts w:ascii="Arial" w:hAnsi="Arial" w:cs="Arial"/>
          <w:b/>
          <w:sz w:val="24"/>
          <w:szCs w:val="24"/>
        </w:rPr>
        <w:t>BE IT FURTHER RESOLVED</w:t>
      </w:r>
      <w:r w:rsidRPr="0040715E">
        <w:rPr>
          <w:rFonts w:ascii="Arial" w:hAnsi="Arial" w:cs="Arial"/>
          <w:sz w:val="24"/>
          <w:szCs w:val="24"/>
        </w:rPr>
        <w:t xml:space="preserve"> by the Township Trustees to approve the attached Resolution Accepting the amounts and rate as determined by the Budget Commission and authorizing the Necessary Tax Levies and certifying them to the County Auditor.</w:t>
      </w:r>
    </w:p>
    <w:p w:rsidR="00BA5CB2" w:rsidRPr="0040715E" w:rsidRDefault="00BA5CB2" w:rsidP="002F3CF8">
      <w:pPr>
        <w:pStyle w:val="NormalWeb"/>
        <w:shd w:val="clear" w:color="auto" w:fill="FFFFFF"/>
        <w:spacing w:before="0" w:beforeAutospacing="0" w:after="0" w:afterAutospacing="0"/>
        <w:rPr>
          <w:rFonts w:ascii="Arial" w:eastAsia="Calibri" w:hAnsi="Arial" w:cs="Arial"/>
        </w:rPr>
      </w:pPr>
      <w:r w:rsidRPr="0040715E">
        <w:rPr>
          <w:rFonts w:ascii="Arial" w:eastAsia="Calibri" w:hAnsi="Arial" w:cs="Arial"/>
        </w:rPr>
        <w:t xml:space="preserve">Motion to approve by John Roeder </w:t>
      </w:r>
    </w:p>
    <w:p w:rsidR="00BA5CB2" w:rsidRPr="0040715E" w:rsidRDefault="00BA5CB2" w:rsidP="002F3CF8">
      <w:pPr>
        <w:spacing w:after="0" w:line="240" w:lineRule="auto"/>
        <w:rPr>
          <w:rFonts w:ascii="Arial" w:eastAsia="Calibri" w:hAnsi="Arial" w:cs="Arial"/>
          <w:sz w:val="24"/>
          <w:szCs w:val="24"/>
        </w:rPr>
      </w:pPr>
      <w:r w:rsidRPr="0040715E">
        <w:rPr>
          <w:rFonts w:ascii="Arial" w:eastAsia="Calibri" w:hAnsi="Arial" w:cs="Arial"/>
          <w:sz w:val="24"/>
          <w:szCs w:val="24"/>
        </w:rPr>
        <w:t>Second by Dan Detrick</w:t>
      </w:r>
    </w:p>
    <w:p w:rsidR="00BA5CB2" w:rsidRPr="0040715E" w:rsidRDefault="00BA5CB2" w:rsidP="002F3CF8">
      <w:pPr>
        <w:spacing w:after="0" w:line="240" w:lineRule="auto"/>
        <w:rPr>
          <w:rFonts w:ascii="Arial" w:eastAsia="Calibri" w:hAnsi="Arial" w:cs="Arial"/>
          <w:sz w:val="24"/>
          <w:szCs w:val="24"/>
        </w:rPr>
      </w:pPr>
      <w:r w:rsidRPr="0040715E">
        <w:rPr>
          <w:rFonts w:ascii="Arial" w:eastAsia="Calibri" w:hAnsi="Arial" w:cs="Arial"/>
          <w:sz w:val="24"/>
          <w:szCs w:val="24"/>
        </w:rPr>
        <w:t xml:space="preserve">Discussion </w:t>
      </w:r>
    </w:p>
    <w:p w:rsidR="00BA5CB2" w:rsidRPr="0040715E" w:rsidRDefault="00BA5CB2" w:rsidP="00093131">
      <w:pPr>
        <w:spacing w:after="0" w:line="240" w:lineRule="auto"/>
        <w:rPr>
          <w:rFonts w:ascii="Arial" w:eastAsia="Calibri" w:hAnsi="Arial" w:cs="Arial"/>
          <w:sz w:val="24"/>
          <w:szCs w:val="24"/>
        </w:rPr>
      </w:pPr>
      <w:r w:rsidRPr="0040715E">
        <w:rPr>
          <w:rFonts w:ascii="Arial" w:eastAsia="Calibri" w:hAnsi="Arial" w:cs="Arial"/>
          <w:sz w:val="24"/>
          <w:szCs w:val="24"/>
        </w:rPr>
        <w:t>Roll Call</w:t>
      </w:r>
    </w:p>
    <w:p w:rsidR="00BA5CB2" w:rsidRPr="0040715E" w:rsidRDefault="00BA5CB2" w:rsidP="00093131">
      <w:pPr>
        <w:spacing w:after="0" w:line="240" w:lineRule="auto"/>
        <w:rPr>
          <w:rFonts w:ascii="Arial" w:eastAsia="Calibri" w:hAnsi="Arial" w:cs="Arial"/>
          <w:sz w:val="24"/>
          <w:szCs w:val="24"/>
          <w:u w:val="single"/>
        </w:rPr>
      </w:pPr>
      <w:r w:rsidRPr="0040715E">
        <w:rPr>
          <w:rFonts w:ascii="Arial" w:eastAsia="Calibri" w:hAnsi="Arial" w:cs="Arial"/>
          <w:sz w:val="24"/>
          <w:szCs w:val="24"/>
        </w:rPr>
        <w:t xml:space="preserve">Mr. Foley </w:t>
      </w:r>
      <w:r w:rsidRPr="0040715E">
        <w:rPr>
          <w:rFonts w:ascii="Arial" w:eastAsia="Calibri" w:hAnsi="Arial" w:cs="Arial"/>
          <w:sz w:val="24"/>
          <w:szCs w:val="24"/>
          <w:u w:val="single"/>
        </w:rPr>
        <w:t>_Yes</w:t>
      </w:r>
      <w:r w:rsidRPr="0040715E">
        <w:rPr>
          <w:rFonts w:ascii="Arial" w:eastAsia="Calibri" w:hAnsi="Arial" w:cs="Arial"/>
          <w:sz w:val="24"/>
          <w:szCs w:val="24"/>
        </w:rPr>
        <w:t xml:space="preserve">_____ Mr. Roeder </w:t>
      </w:r>
      <w:r w:rsidRPr="0040715E">
        <w:rPr>
          <w:rFonts w:ascii="Arial" w:eastAsia="Calibri" w:hAnsi="Arial" w:cs="Arial"/>
          <w:sz w:val="24"/>
          <w:szCs w:val="24"/>
          <w:u w:val="single"/>
        </w:rPr>
        <w:t xml:space="preserve">Yes          </w:t>
      </w:r>
      <w:r w:rsidRPr="0040715E">
        <w:rPr>
          <w:rFonts w:ascii="Arial" w:eastAsia="Calibri" w:hAnsi="Arial" w:cs="Arial"/>
          <w:sz w:val="24"/>
          <w:szCs w:val="24"/>
        </w:rPr>
        <w:t xml:space="preserve"> Mr. Detrick </w:t>
      </w:r>
      <w:r w:rsidRPr="0040715E">
        <w:rPr>
          <w:rFonts w:ascii="Arial" w:eastAsia="Calibri" w:hAnsi="Arial" w:cs="Arial"/>
          <w:sz w:val="24"/>
          <w:szCs w:val="24"/>
          <w:u w:val="single"/>
        </w:rPr>
        <w:t xml:space="preserve">Yes______          </w:t>
      </w:r>
      <w:r w:rsidRPr="0040715E">
        <w:rPr>
          <w:rFonts w:ascii="Arial" w:eastAsia="Calibri" w:hAnsi="Arial" w:cs="Arial"/>
          <w:sz w:val="24"/>
          <w:szCs w:val="24"/>
        </w:rPr>
        <w:t xml:space="preserve"> </w:t>
      </w:r>
    </w:p>
    <w:p w:rsidR="000A21E9" w:rsidRPr="0040715E" w:rsidRDefault="000A21E9" w:rsidP="00093131">
      <w:pPr>
        <w:tabs>
          <w:tab w:val="left" w:pos="6480"/>
        </w:tabs>
        <w:spacing w:after="0" w:line="240" w:lineRule="auto"/>
        <w:rPr>
          <w:rFonts w:ascii="Arial" w:hAnsi="Arial" w:cs="Arial"/>
          <w:b/>
          <w:sz w:val="24"/>
          <w:szCs w:val="24"/>
        </w:rPr>
      </w:pPr>
    </w:p>
    <w:p w:rsidR="000A21E9" w:rsidRPr="0040715E" w:rsidRDefault="000A21E9" w:rsidP="00093131">
      <w:pPr>
        <w:tabs>
          <w:tab w:val="left" w:pos="6480"/>
        </w:tabs>
        <w:spacing w:after="0" w:line="240" w:lineRule="auto"/>
        <w:rPr>
          <w:rFonts w:ascii="Arial" w:hAnsi="Arial" w:cs="Arial"/>
          <w:b/>
          <w:sz w:val="24"/>
          <w:szCs w:val="24"/>
        </w:rPr>
      </w:pPr>
    </w:p>
    <w:p w:rsidR="002F3CF8" w:rsidRPr="0040715E" w:rsidRDefault="002F3CF8" w:rsidP="00093131">
      <w:pPr>
        <w:tabs>
          <w:tab w:val="left" w:pos="6480"/>
        </w:tabs>
        <w:spacing w:after="0" w:line="240" w:lineRule="auto"/>
        <w:rPr>
          <w:rFonts w:ascii="Arial" w:hAnsi="Arial" w:cs="Arial"/>
          <w:b/>
          <w:sz w:val="24"/>
          <w:szCs w:val="24"/>
        </w:rPr>
      </w:pPr>
    </w:p>
    <w:p w:rsidR="002F3CF8" w:rsidRPr="0040715E" w:rsidRDefault="002F3CF8" w:rsidP="00093131">
      <w:pPr>
        <w:tabs>
          <w:tab w:val="left" w:pos="6480"/>
        </w:tabs>
        <w:spacing w:after="0" w:line="240" w:lineRule="auto"/>
        <w:rPr>
          <w:rFonts w:ascii="Arial" w:hAnsi="Arial" w:cs="Arial"/>
          <w:b/>
          <w:sz w:val="24"/>
          <w:szCs w:val="24"/>
        </w:rPr>
      </w:pPr>
    </w:p>
    <w:p w:rsidR="002F3CF8" w:rsidRPr="0040715E" w:rsidRDefault="002F3CF8" w:rsidP="00093131">
      <w:pPr>
        <w:tabs>
          <w:tab w:val="left" w:pos="6480"/>
        </w:tabs>
        <w:spacing w:after="0" w:line="240" w:lineRule="auto"/>
        <w:rPr>
          <w:rFonts w:ascii="Arial" w:hAnsi="Arial" w:cs="Arial"/>
          <w:b/>
          <w:sz w:val="24"/>
          <w:szCs w:val="24"/>
        </w:rPr>
      </w:pPr>
    </w:p>
    <w:p w:rsidR="002F3CF8" w:rsidRPr="0040715E" w:rsidRDefault="002F3CF8" w:rsidP="00093131">
      <w:pPr>
        <w:tabs>
          <w:tab w:val="left" w:pos="6480"/>
        </w:tabs>
        <w:spacing w:after="0" w:line="240" w:lineRule="auto"/>
        <w:rPr>
          <w:rFonts w:ascii="Arial" w:hAnsi="Arial" w:cs="Arial"/>
          <w:b/>
          <w:sz w:val="24"/>
          <w:szCs w:val="24"/>
        </w:rPr>
      </w:pPr>
    </w:p>
    <w:p w:rsidR="002F3CF8" w:rsidRPr="0040715E" w:rsidRDefault="002F3CF8" w:rsidP="00093131">
      <w:pPr>
        <w:tabs>
          <w:tab w:val="left" w:pos="6480"/>
        </w:tabs>
        <w:spacing w:after="0" w:line="240" w:lineRule="auto"/>
        <w:rPr>
          <w:rFonts w:ascii="Arial" w:hAnsi="Arial" w:cs="Arial"/>
          <w:b/>
          <w:sz w:val="24"/>
          <w:szCs w:val="24"/>
        </w:rPr>
      </w:pPr>
    </w:p>
    <w:p w:rsidR="002F3CF8" w:rsidRDefault="002F3CF8" w:rsidP="00093131">
      <w:pPr>
        <w:tabs>
          <w:tab w:val="left" w:pos="6480"/>
        </w:tabs>
        <w:spacing w:after="0" w:line="240" w:lineRule="auto"/>
        <w:rPr>
          <w:rFonts w:ascii="Arial" w:hAnsi="Arial" w:cs="Arial"/>
          <w:b/>
          <w:sz w:val="24"/>
          <w:szCs w:val="24"/>
        </w:rPr>
      </w:pPr>
    </w:p>
    <w:p w:rsidR="0040715E" w:rsidRDefault="0040715E" w:rsidP="00093131">
      <w:pPr>
        <w:tabs>
          <w:tab w:val="left" w:pos="6480"/>
        </w:tabs>
        <w:spacing w:after="0" w:line="240" w:lineRule="auto"/>
        <w:rPr>
          <w:rFonts w:ascii="Arial" w:hAnsi="Arial" w:cs="Arial"/>
          <w:b/>
          <w:sz w:val="24"/>
          <w:szCs w:val="24"/>
        </w:rPr>
      </w:pPr>
    </w:p>
    <w:p w:rsidR="0040715E" w:rsidRPr="0040715E" w:rsidRDefault="0040715E" w:rsidP="00093131">
      <w:pPr>
        <w:tabs>
          <w:tab w:val="left" w:pos="6480"/>
        </w:tabs>
        <w:spacing w:after="0" w:line="240" w:lineRule="auto"/>
        <w:rPr>
          <w:rFonts w:ascii="Arial" w:hAnsi="Arial" w:cs="Arial"/>
          <w:b/>
          <w:sz w:val="24"/>
          <w:szCs w:val="24"/>
        </w:rPr>
      </w:pPr>
    </w:p>
    <w:p w:rsidR="00093131" w:rsidRPr="0040715E" w:rsidRDefault="00093131" w:rsidP="00093131">
      <w:pPr>
        <w:tabs>
          <w:tab w:val="left" w:pos="6480"/>
        </w:tabs>
        <w:spacing w:line="240" w:lineRule="auto"/>
        <w:rPr>
          <w:rFonts w:ascii="Arial" w:hAnsi="Arial" w:cs="Arial"/>
          <w:sz w:val="24"/>
          <w:szCs w:val="24"/>
        </w:rPr>
      </w:pPr>
      <w:r w:rsidRPr="0040715E">
        <w:rPr>
          <w:rFonts w:ascii="Arial" w:hAnsi="Arial" w:cs="Arial"/>
          <w:b/>
          <w:sz w:val="24"/>
          <w:szCs w:val="24"/>
        </w:rPr>
        <w:t>Resolution:  2025- 083</w:t>
      </w:r>
      <w:r w:rsidRPr="0040715E">
        <w:rPr>
          <w:rFonts w:ascii="Arial" w:hAnsi="Arial" w:cs="Arial"/>
          <w:sz w:val="24"/>
          <w:szCs w:val="24"/>
        </w:rPr>
        <w:tab/>
      </w:r>
    </w:p>
    <w:p w:rsidR="00093131" w:rsidRPr="0040715E" w:rsidRDefault="00093131" w:rsidP="002F3CF8">
      <w:pPr>
        <w:shd w:val="clear" w:color="auto" w:fill="FFFFFF"/>
        <w:spacing w:line="240" w:lineRule="auto"/>
        <w:jc w:val="center"/>
        <w:rPr>
          <w:rFonts w:ascii="Arial" w:hAnsi="Arial" w:cs="Arial"/>
          <w:color w:val="000000"/>
          <w:sz w:val="24"/>
          <w:szCs w:val="24"/>
        </w:rPr>
      </w:pPr>
      <w:r w:rsidRPr="0040715E">
        <w:rPr>
          <w:rFonts w:ascii="Arial" w:hAnsi="Arial" w:cs="Arial"/>
          <w:b/>
          <w:bCs/>
          <w:color w:val="000000"/>
          <w:sz w:val="24"/>
          <w:szCs w:val="24"/>
        </w:rPr>
        <w:t>A RESOLUTION ACCEPTING BID AND AUTHORIZING THE AWARD OF CONTRACT</w:t>
      </w:r>
    </w:p>
    <w:p w:rsidR="00093131" w:rsidRPr="0040715E" w:rsidRDefault="00093131" w:rsidP="00093131">
      <w:pPr>
        <w:shd w:val="clear" w:color="auto" w:fill="FFFFFF"/>
        <w:spacing w:line="240" w:lineRule="auto"/>
        <w:rPr>
          <w:rFonts w:ascii="Arial" w:hAnsi="Arial" w:cs="Arial"/>
          <w:color w:val="000000"/>
          <w:sz w:val="24"/>
          <w:szCs w:val="24"/>
        </w:rPr>
      </w:pPr>
      <w:r w:rsidRPr="0040715E">
        <w:rPr>
          <w:rFonts w:ascii="Arial" w:hAnsi="Arial" w:cs="Arial"/>
          <w:b/>
          <w:color w:val="000000"/>
          <w:sz w:val="24"/>
          <w:szCs w:val="24"/>
        </w:rPr>
        <w:t>WHEREAS</w:t>
      </w:r>
      <w:r w:rsidRPr="0040715E">
        <w:rPr>
          <w:rFonts w:ascii="Arial" w:hAnsi="Arial" w:cs="Arial"/>
          <w:color w:val="000000"/>
          <w:sz w:val="24"/>
          <w:szCs w:val="24"/>
        </w:rPr>
        <w:t>, the Springfield Township has solicited bids for N Bird Road Resurfacing OPWC Project DKAC06, and</w:t>
      </w:r>
    </w:p>
    <w:p w:rsidR="00093131" w:rsidRPr="0040715E" w:rsidRDefault="00093131" w:rsidP="00093131">
      <w:pPr>
        <w:shd w:val="clear" w:color="auto" w:fill="FFFFFF"/>
        <w:spacing w:line="240" w:lineRule="auto"/>
        <w:rPr>
          <w:rFonts w:ascii="Arial" w:hAnsi="Arial" w:cs="Arial"/>
          <w:color w:val="000000"/>
          <w:sz w:val="24"/>
          <w:szCs w:val="24"/>
        </w:rPr>
      </w:pPr>
      <w:r w:rsidRPr="0040715E">
        <w:rPr>
          <w:rFonts w:ascii="Arial" w:hAnsi="Arial" w:cs="Arial"/>
          <w:b/>
          <w:color w:val="000000"/>
          <w:sz w:val="24"/>
          <w:szCs w:val="24"/>
        </w:rPr>
        <w:t>WHEREAS</w:t>
      </w:r>
      <w:r w:rsidRPr="0040715E">
        <w:rPr>
          <w:rFonts w:ascii="Arial" w:hAnsi="Arial" w:cs="Arial"/>
          <w:color w:val="000000"/>
          <w:sz w:val="24"/>
          <w:szCs w:val="24"/>
        </w:rPr>
        <w:t>, the bids have been reviewed and evaluated, and</w:t>
      </w:r>
    </w:p>
    <w:p w:rsidR="00093131" w:rsidRPr="0040715E" w:rsidRDefault="00093131" w:rsidP="00093131">
      <w:pPr>
        <w:shd w:val="clear" w:color="auto" w:fill="FFFFFF"/>
        <w:spacing w:line="240" w:lineRule="auto"/>
        <w:rPr>
          <w:rFonts w:ascii="Arial" w:hAnsi="Arial" w:cs="Arial"/>
          <w:color w:val="000000"/>
          <w:sz w:val="24"/>
          <w:szCs w:val="24"/>
        </w:rPr>
      </w:pPr>
      <w:r w:rsidRPr="0040715E">
        <w:rPr>
          <w:rFonts w:ascii="Arial" w:hAnsi="Arial" w:cs="Arial"/>
          <w:b/>
          <w:color w:val="000000"/>
          <w:sz w:val="24"/>
          <w:szCs w:val="24"/>
        </w:rPr>
        <w:t>WHEREAS</w:t>
      </w:r>
      <w:r w:rsidRPr="0040715E">
        <w:rPr>
          <w:rFonts w:ascii="Arial" w:hAnsi="Arial" w:cs="Arial"/>
          <w:color w:val="000000"/>
          <w:sz w:val="24"/>
          <w:szCs w:val="24"/>
        </w:rPr>
        <w:t>, The Shelly Company has been determined to be the lowest qualified bidder, submitting a bid in the amount of $254,958.00, and</w:t>
      </w:r>
    </w:p>
    <w:p w:rsidR="00093131" w:rsidRPr="0040715E" w:rsidRDefault="00093131" w:rsidP="00093131">
      <w:pPr>
        <w:shd w:val="clear" w:color="auto" w:fill="FFFFFF"/>
        <w:spacing w:line="240" w:lineRule="auto"/>
        <w:rPr>
          <w:rFonts w:ascii="Arial" w:hAnsi="Arial" w:cs="Arial"/>
          <w:color w:val="000000"/>
          <w:sz w:val="24"/>
          <w:szCs w:val="24"/>
        </w:rPr>
      </w:pPr>
      <w:r w:rsidRPr="0040715E">
        <w:rPr>
          <w:rFonts w:ascii="Arial" w:hAnsi="Arial" w:cs="Arial"/>
          <w:b/>
          <w:color w:val="000000"/>
          <w:sz w:val="24"/>
          <w:szCs w:val="24"/>
        </w:rPr>
        <w:t>WHEREAS</w:t>
      </w:r>
      <w:r w:rsidRPr="0040715E">
        <w:rPr>
          <w:rFonts w:ascii="Arial" w:hAnsi="Arial" w:cs="Arial"/>
          <w:color w:val="000000"/>
          <w:sz w:val="24"/>
          <w:szCs w:val="24"/>
        </w:rPr>
        <w:t>, the County Engineer recommends awarding the contract to The Shelly Company based on their lowest qualified bid,</w:t>
      </w:r>
    </w:p>
    <w:p w:rsidR="00093131" w:rsidRPr="0040715E" w:rsidRDefault="00093131" w:rsidP="00093131">
      <w:pPr>
        <w:shd w:val="clear" w:color="auto" w:fill="FFFFFF"/>
        <w:spacing w:line="240" w:lineRule="auto"/>
        <w:rPr>
          <w:rFonts w:ascii="Arial" w:hAnsi="Arial" w:cs="Arial"/>
          <w:color w:val="000000"/>
          <w:sz w:val="24"/>
          <w:szCs w:val="24"/>
        </w:rPr>
      </w:pPr>
      <w:r w:rsidRPr="0040715E">
        <w:rPr>
          <w:rFonts w:ascii="Arial" w:hAnsi="Arial" w:cs="Arial"/>
          <w:b/>
          <w:color w:val="000000"/>
          <w:sz w:val="24"/>
          <w:szCs w:val="24"/>
        </w:rPr>
        <w:t>NOW, THEREFORE, BE IT RESOLVED</w:t>
      </w:r>
      <w:r w:rsidRPr="0040715E">
        <w:rPr>
          <w:rFonts w:ascii="Arial" w:hAnsi="Arial" w:cs="Arial"/>
          <w:color w:val="000000"/>
          <w:sz w:val="24"/>
          <w:szCs w:val="24"/>
        </w:rPr>
        <w:t xml:space="preserve"> by Springfield Township, Clark County, that the contract for the OPWC project hereby be awarded to </w:t>
      </w:r>
      <w:r w:rsidRPr="0040715E">
        <w:rPr>
          <w:rFonts w:ascii="Arial" w:hAnsi="Arial" w:cs="Arial"/>
          <w:b/>
          <w:bCs/>
          <w:color w:val="000000"/>
          <w:sz w:val="24"/>
          <w:szCs w:val="24"/>
        </w:rPr>
        <w:t>The Shelly Company</w:t>
      </w:r>
      <w:r w:rsidRPr="0040715E">
        <w:rPr>
          <w:rFonts w:ascii="Arial" w:hAnsi="Arial" w:cs="Arial"/>
          <w:color w:val="000000"/>
          <w:sz w:val="24"/>
          <w:szCs w:val="24"/>
        </w:rPr>
        <w:t> in the amount of </w:t>
      </w:r>
      <w:r w:rsidRPr="0040715E">
        <w:rPr>
          <w:rFonts w:ascii="Arial" w:hAnsi="Arial" w:cs="Arial"/>
          <w:b/>
          <w:bCs/>
          <w:color w:val="000000"/>
          <w:sz w:val="24"/>
          <w:szCs w:val="24"/>
        </w:rPr>
        <w:t>$254,958.00</w:t>
      </w:r>
      <w:r w:rsidRPr="0040715E">
        <w:rPr>
          <w:rFonts w:ascii="Arial" w:hAnsi="Arial" w:cs="Arial"/>
          <w:color w:val="000000"/>
          <w:sz w:val="24"/>
          <w:szCs w:val="24"/>
        </w:rPr>
        <w:t>, being the lowest and most responsive qualified bid received.</w:t>
      </w:r>
    </w:p>
    <w:p w:rsidR="00093131" w:rsidRPr="0040715E" w:rsidRDefault="00093131" w:rsidP="00093131">
      <w:pPr>
        <w:shd w:val="clear" w:color="auto" w:fill="FFFFFF"/>
        <w:spacing w:line="240" w:lineRule="auto"/>
        <w:rPr>
          <w:rFonts w:ascii="Arial" w:hAnsi="Arial" w:cs="Arial"/>
          <w:color w:val="000000"/>
          <w:sz w:val="24"/>
          <w:szCs w:val="24"/>
        </w:rPr>
      </w:pPr>
      <w:r w:rsidRPr="0040715E">
        <w:rPr>
          <w:rFonts w:ascii="Arial" w:hAnsi="Arial" w:cs="Arial"/>
          <w:b/>
          <w:color w:val="000000"/>
          <w:sz w:val="24"/>
          <w:szCs w:val="24"/>
        </w:rPr>
        <w:t>NOW, THEREFORE, IT BE FURHTER RESOLVED</w:t>
      </w:r>
      <w:r w:rsidRPr="0040715E">
        <w:rPr>
          <w:rFonts w:ascii="Arial" w:hAnsi="Arial" w:cs="Arial"/>
          <w:color w:val="000000"/>
          <w:sz w:val="24"/>
          <w:szCs w:val="24"/>
        </w:rPr>
        <w:t>, Tim Foley, Trustee, is hereby authorized and directed to execute the necessary contract documents with The Shelly Company.</w:t>
      </w:r>
    </w:p>
    <w:p w:rsidR="00163128" w:rsidRPr="0040715E" w:rsidRDefault="00163128" w:rsidP="00093131">
      <w:pPr>
        <w:spacing w:after="0" w:line="240" w:lineRule="auto"/>
        <w:rPr>
          <w:rFonts w:ascii="Arial" w:eastAsia="Calibri" w:hAnsi="Arial" w:cs="Arial"/>
          <w:sz w:val="24"/>
          <w:szCs w:val="24"/>
        </w:rPr>
      </w:pP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Motion to approve by John Roeder </w:t>
      </w: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Second by Dan Detrick</w:t>
      </w: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Discussion </w:t>
      </w: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Roll Call</w:t>
      </w:r>
    </w:p>
    <w:p w:rsidR="00163128" w:rsidRPr="0040715E" w:rsidRDefault="00163128" w:rsidP="00093131">
      <w:pPr>
        <w:spacing w:after="0" w:line="240" w:lineRule="auto"/>
        <w:rPr>
          <w:rFonts w:ascii="Arial" w:eastAsia="Calibri" w:hAnsi="Arial" w:cs="Arial"/>
          <w:sz w:val="24"/>
          <w:szCs w:val="24"/>
          <w:u w:val="single"/>
        </w:rPr>
      </w:pPr>
      <w:r w:rsidRPr="0040715E">
        <w:rPr>
          <w:rFonts w:ascii="Arial" w:eastAsia="Calibri" w:hAnsi="Arial" w:cs="Arial"/>
          <w:sz w:val="24"/>
          <w:szCs w:val="24"/>
        </w:rPr>
        <w:t xml:space="preserve">Mr. Foley </w:t>
      </w:r>
      <w:r w:rsidRPr="0040715E">
        <w:rPr>
          <w:rFonts w:ascii="Arial" w:eastAsia="Calibri" w:hAnsi="Arial" w:cs="Arial"/>
          <w:sz w:val="24"/>
          <w:szCs w:val="24"/>
          <w:u w:val="single"/>
        </w:rPr>
        <w:t>_Yes</w:t>
      </w:r>
      <w:r w:rsidRPr="0040715E">
        <w:rPr>
          <w:rFonts w:ascii="Arial" w:eastAsia="Calibri" w:hAnsi="Arial" w:cs="Arial"/>
          <w:sz w:val="24"/>
          <w:szCs w:val="24"/>
        </w:rPr>
        <w:t xml:space="preserve">_____ Mr. Roeder </w:t>
      </w:r>
      <w:r w:rsidRPr="0040715E">
        <w:rPr>
          <w:rFonts w:ascii="Arial" w:eastAsia="Calibri" w:hAnsi="Arial" w:cs="Arial"/>
          <w:sz w:val="24"/>
          <w:szCs w:val="24"/>
          <w:u w:val="single"/>
        </w:rPr>
        <w:t xml:space="preserve">Yes          </w:t>
      </w:r>
      <w:r w:rsidRPr="0040715E">
        <w:rPr>
          <w:rFonts w:ascii="Arial" w:eastAsia="Calibri" w:hAnsi="Arial" w:cs="Arial"/>
          <w:sz w:val="24"/>
          <w:szCs w:val="24"/>
        </w:rPr>
        <w:t xml:space="preserve"> Mr. Detrick </w:t>
      </w:r>
      <w:r w:rsidRPr="0040715E">
        <w:rPr>
          <w:rFonts w:ascii="Arial" w:eastAsia="Calibri" w:hAnsi="Arial" w:cs="Arial"/>
          <w:sz w:val="24"/>
          <w:szCs w:val="24"/>
          <w:u w:val="single"/>
        </w:rPr>
        <w:t xml:space="preserve">Yes______          </w:t>
      </w:r>
      <w:r w:rsidRPr="0040715E">
        <w:rPr>
          <w:rFonts w:ascii="Arial" w:eastAsia="Calibri" w:hAnsi="Arial" w:cs="Arial"/>
          <w:sz w:val="24"/>
          <w:szCs w:val="24"/>
        </w:rPr>
        <w:t xml:space="preserve"> </w:t>
      </w:r>
    </w:p>
    <w:p w:rsidR="000A21E9" w:rsidRPr="0040715E" w:rsidRDefault="000A21E9" w:rsidP="00093131">
      <w:pPr>
        <w:tabs>
          <w:tab w:val="left" w:pos="6480"/>
        </w:tabs>
        <w:spacing w:line="240" w:lineRule="auto"/>
        <w:rPr>
          <w:rFonts w:ascii="Arial" w:hAnsi="Arial" w:cs="Arial"/>
          <w:sz w:val="24"/>
          <w:szCs w:val="24"/>
        </w:rPr>
      </w:pPr>
    </w:p>
    <w:p w:rsidR="002F3CF8" w:rsidRPr="0040715E" w:rsidRDefault="002F3CF8" w:rsidP="00093131">
      <w:pPr>
        <w:tabs>
          <w:tab w:val="left" w:pos="6480"/>
        </w:tabs>
        <w:spacing w:line="240" w:lineRule="auto"/>
        <w:rPr>
          <w:rFonts w:ascii="Arial" w:hAnsi="Arial" w:cs="Arial"/>
          <w:b/>
          <w:sz w:val="24"/>
          <w:szCs w:val="24"/>
        </w:rPr>
      </w:pPr>
    </w:p>
    <w:p w:rsidR="00093131" w:rsidRPr="0040715E" w:rsidRDefault="00093131" w:rsidP="00093131">
      <w:pPr>
        <w:tabs>
          <w:tab w:val="left" w:pos="6480"/>
        </w:tabs>
        <w:spacing w:line="240" w:lineRule="auto"/>
        <w:rPr>
          <w:rFonts w:ascii="Arial" w:hAnsi="Arial" w:cs="Arial"/>
          <w:sz w:val="24"/>
          <w:szCs w:val="24"/>
        </w:rPr>
      </w:pPr>
      <w:r w:rsidRPr="0040715E">
        <w:rPr>
          <w:rFonts w:ascii="Arial" w:hAnsi="Arial" w:cs="Arial"/>
          <w:b/>
          <w:sz w:val="24"/>
          <w:szCs w:val="24"/>
        </w:rPr>
        <w:t>Resolution:  2025-084</w:t>
      </w:r>
      <w:r w:rsidRPr="0040715E">
        <w:rPr>
          <w:rFonts w:ascii="Arial" w:hAnsi="Arial" w:cs="Arial"/>
          <w:sz w:val="24"/>
          <w:szCs w:val="24"/>
        </w:rPr>
        <w:tab/>
      </w:r>
    </w:p>
    <w:p w:rsidR="00093131" w:rsidRPr="0040715E" w:rsidRDefault="00093131" w:rsidP="00093131">
      <w:pPr>
        <w:tabs>
          <w:tab w:val="left" w:pos="6480"/>
        </w:tabs>
        <w:spacing w:line="240" w:lineRule="auto"/>
        <w:jc w:val="center"/>
        <w:rPr>
          <w:rFonts w:ascii="Arial" w:hAnsi="Arial" w:cs="Arial"/>
          <w:b/>
          <w:sz w:val="24"/>
          <w:szCs w:val="24"/>
        </w:rPr>
      </w:pPr>
      <w:r w:rsidRPr="0040715E">
        <w:rPr>
          <w:rFonts w:ascii="Arial" w:hAnsi="Arial" w:cs="Arial"/>
          <w:b/>
          <w:sz w:val="24"/>
          <w:szCs w:val="24"/>
        </w:rPr>
        <w:t>Entering into Executive Session</w:t>
      </w:r>
    </w:p>
    <w:p w:rsidR="00093131" w:rsidRPr="0040715E" w:rsidRDefault="00093131" w:rsidP="00093131">
      <w:pPr>
        <w:tabs>
          <w:tab w:val="left" w:pos="6480"/>
        </w:tabs>
        <w:spacing w:line="240" w:lineRule="auto"/>
        <w:rPr>
          <w:rFonts w:ascii="Arial" w:hAnsi="Arial" w:cs="Arial"/>
          <w:sz w:val="24"/>
          <w:szCs w:val="24"/>
        </w:rPr>
      </w:pPr>
      <w:r w:rsidRPr="0040715E">
        <w:rPr>
          <w:rFonts w:ascii="Arial" w:hAnsi="Arial" w:cs="Arial"/>
          <w:b/>
          <w:sz w:val="24"/>
          <w:szCs w:val="24"/>
        </w:rPr>
        <w:t>BE IT FURTHER RESOLVED</w:t>
      </w:r>
      <w:r w:rsidRPr="0040715E">
        <w:rPr>
          <w:rFonts w:ascii="Arial" w:hAnsi="Arial" w:cs="Arial"/>
          <w:sz w:val="24"/>
          <w:szCs w:val="24"/>
        </w:rPr>
        <w:t xml:space="preserve"> by the Township Trustees to approve entering into Executive Session pursuant to Ohio Revised Code Section 121.22(G) (1) to consider the employment, dismissal, discipline, demotion, or compensation of a public employee.</w:t>
      </w:r>
    </w:p>
    <w:p w:rsidR="00093131" w:rsidRPr="0040715E" w:rsidRDefault="00093131" w:rsidP="00093131">
      <w:pPr>
        <w:tabs>
          <w:tab w:val="left" w:pos="6480"/>
        </w:tabs>
        <w:spacing w:line="240" w:lineRule="auto"/>
        <w:jc w:val="center"/>
        <w:rPr>
          <w:rFonts w:ascii="Arial" w:hAnsi="Arial" w:cs="Arial"/>
          <w:sz w:val="24"/>
          <w:szCs w:val="24"/>
        </w:rPr>
      </w:pP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Motion to approve by </w:t>
      </w:r>
      <w:r w:rsidR="009F6FEC" w:rsidRPr="0040715E">
        <w:rPr>
          <w:rFonts w:ascii="Arial" w:eastAsia="Calibri" w:hAnsi="Arial" w:cs="Arial"/>
          <w:sz w:val="24"/>
          <w:szCs w:val="24"/>
        </w:rPr>
        <w:t>Dan Detrick</w:t>
      </w: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Second by </w:t>
      </w:r>
      <w:r w:rsidR="009F6FEC" w:rsidRPr="0040715E">
        <w:rPr>
          <w:rFonts w:ascii="Arial" w:eastAsia="Calibri" w:hAnsi="Arial" w:cs="Arial"/>
          <w:sz w:val="24"/>
          <w:szCs w:val="24"/>
        </w:rPr>
        <w:t>John Roeder</w:t>
      </w: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Discussion </w:t>
      </w: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Roll Call</w:t>
      </w:r>
    </w:p>
    <w:p w:rsidR="00BB0420" w:rsidRPr="0040715E" w:rsidRDefault="00163128" w:rsidP="00093131">
      <w:pPr>
        <w:spacing w:after="0" w:line="240" w:lineRule="auto"/>
        <w:rPr>
          <w:rFonts w:ascii="Arial" w:eastAsia="Calibri" w:hAnsi="Arial" w:cs="Arial"/>
          <w:sz w:val="24"/>
          <w:szCs w:val="24"/>
          <w:u w:val="single"/>
        </w:rPr>
      </w:pPr>
      <w:r w:rsidRPr="0040715E">
        <w:rPr>
          <w:rFonts w:ascii="Arial" w:eastAsia="Calibri" w:hAnsi="Arial" w:cs="Arial"/>
          <w:sz w:val="24"/>
          <w:szCs w:val="24"/>
        </w:rPr>
        <w:t xml:space="preserve">Mr. Foley </w:t>
      </w:r>
      <w:r w:rsidRPr="0040715E">
        <w:rPr>
          <w:rFonts w:ascii="Arial" w:eastAsia="Calibri" w:hAnsi="Arial" w:cs="Arial"/>
          <w:sz w:val="24"/>
          <w:szCs w:val="24"/>
          <w:u w:val="single"/>
        </w:rPr>
        <w:t>_Yes</w:t>
      </w:r>
      <w:r w:rsidRPr="0040715E">
        <w:rPr>
          <w:rFonts w:ascii="Arial" w:eastAsia="Calibri" w:hAnsi="Arial" w:cs="Arial"/>
          <w:sz w:val="24"/>
          <w:szCs w:val="24"/>
        </w:rPr>
        <w:t xml:space="preserve">_____ Mr. Roeder </w:t>
      </w:r>
      <w:r w:rsidRPr="0040715E">
        <w:rPr>
          <w:rFonts w:ascii="Arial" w:eastAsia="Calibri" w:hAnsi="Arial" w:cs="Arial"/>
          <w:sz w:val="24"/>
          <w:szCs w:val="24"/>
          <w:u w:val="single"/>
        </w:rPr>
        <w:t xml:space="preserve">Yes          </w:t>
      </w:r>
      <w:r w:rsidRPr="0040715E">
        <w:rPr>
          <w:rFonts w:ascii="Arial" w:eastAsia="Calibri" w:hAnsi="Arial" w:cs="Arial"/>
          <w:sz w:val="24"/>
          <w:szCs w:val="24"/>
        </w:rPr>
        <w:t xml:space="preserve"> Mr. Detrick </w:t>
      </w:r>
      <w:r w:rsidRPr="0040715E">
        <w:rPr>
          <w:rFonts w:ascii="Arial" w:eastAsia="Calibri" w:hAnsi="Arial" w:cs="Arial"/>
          <w:sz w:val="24"/>
          <w:szCs w:val="24"/>
          <w:u w:val="single"/>
        </w:rPr>
        <w:t xml:space="preserve">Yes______   </w:t>
      </w:r>
    </w:p>
    <w:p w:rsidR="002F3CF8" w:rsidRPr="0040715E" w:rsidRDefault="002F3CF8" w:rsidP="00093131">
      <w:pPr>
        <w:spacing w:after="0" w:line="240" w:lineRule="auto"/>
        <w:rPr>
          <w:rFonts w:ascii="Arial" w:eastAsia="Calibri" w:hAnsi="Arial" w:cs="Arial"/>
          <w:sz w:val="24"/>
          <w:szCs w:val="24"/>
          <w:u w:val="single"/>
        </w:rPr>
      </w:pPr>
    </w:p>
    <w:p w:rsidR="002F3CF8" w:rsidRPr="0040715E" w:rsidRDefault="00163128" w:rsidP="00093131">
      <w:pPr>
        <w:spacing w:after="0" w:line="240" w:lineRule="auto"/>
        <w:rPr>
          <w:rFonts w:ascii="Arial" w:eastAsia="Calibri" w:hAnsi="Arial" w:cs="Arial"/>
          <w:sz w:val="24"/>
          <w:szCs w:val="24"/>
          <w:u w:val="single"/>
        </w:rPr>
      </w:pPr>
      <w:r w:rsidRPr="0040715E">
        <w:rPr>
          <w:rFonts w:ascii="Arial" w:eastAsia="Calibri" w:hAnsi="Arial" w:cs="Arial"/>
          <w:sz w:val="24"/>
          <w:szCs w:val="24"/>
          <w:u w:val="single"/>
        </w:rPr>
        <w:t xml:space="preserve"> </w:t>
      </w:r>
    </w:p>
    <w:p w:rsidR="002F3CF8" w:rsidRPr="0040715E" w:rsidRDefault="002F3CF8" w:rsidP="00093131">
      <w:pPr>
        <w:spacing w:after="0" w:line="240" w:lineRule="auto"/>
        <w:rPr>
          <w:rFonts w:ascii="Arial" w:eastAsia="Calibri" w:hAnsi="Arial" w:cs="Arial"/>
          <w:sz w:val="24"/>
          <w:szCs w:val="24"/>
          <w:u w:val="single"/>
        </w:rPr>
      </w:pPr>
    </w:p>
    <w:p w:rsidR="002F3CF8" w:rsidRPr="0040715E" w:rsidRDefault="002F3CF8" w:rsidP="00093131">
      <w:pPr>
        <w:spacing w:after="0" w:line="240" w:lineRule="auto"/>
        <w:rPr>
          <w:rFonts w:ascii="Arial" w:eastAsia="Calibri" w:hAnsi="Arial" w:cs="Arial"/>
          <w:sz w:val="24"/>
          <w:szCs w:val="24"/>
          <w:u w:val="single"/>
        </w:rPr>
      </w:pPr>
    </w:p>
    <w:p w:rsidR="002F3CF8" w:rsidRPr="0040715E" w:rsidRDefault="002F3CF8" w:rsidP="00093131">
      <w:pPr>
        <w:spacing w:after="0" w:line="240" w:lineRule="auto"/>
        <w:rPr>
          <w:rFonts w:ascii="Arial" w:eastAsia="Calibri" w:hAnsi="Arial" w:cs="Arial"/>
          <w:sz w:val="24"/>
          <w:szCs w:val="24"/>
          <w:u w:val="single"/>
        </w:rPr>
      </w:pPr>
    </w:p>
    <w:p w:rsidR="002F3CF8" w:rsidRPr="0040715E" w:rsidRDefault="002F3CF8" w:rsidP="00093131">
      <w:pPr>
        <w:spacing w:after="0" w:line="240" w:lineRule="auto"/>
        <w:rPr>
          <w:rFonts w:ascii="Arial" w:eastAsia="Calibri" w:hAnsi="Arial" w:cs="Arial"/>
          <w:sz w:val="24"/>
          <w:szCs w:val="24"/>
          <w:u w:val="single"/>
        </w:rPr>
      </w:pPr>
    </w:p>
    <w:p w:rsidR="002F3CF8" w:rsidRPr="0040715E" w:rsidRDefault="002F3CF8" w:rsidP="00093131">
      <w:pPr>
        <w:spacing w:after="0" w:line="240" w:lineRule="auto"/>
        <w:rPr>
          <w:rFonts w:ascii="Arial" w:eastAsia="Calibri" w:hAnsi="Arial" w:cs="Arial"/>
          <w:sz w:val="24"/>
          <w:szCs w:val="24"/>
          <w:u w:val="single"/>
        </w:rPr>
      </w:pPr>
    </w:p>
    <w:p w:rsidR="002F3CF8" w:rsidRPr="0040715E" w:rsidRDefault="002F3CF8" w:rsidP="00093131">
      <w:pPr>
        <w:spacing w:after="0" w:line="240" w:lineRule="auto"/>
        <w:rPr>
          <w:rFonts w:ascii="Arial" w:eastAsia="Calibri" w:hAnsi="Arial" w:cs="Arial"/>
          <w:sz w:val="24"/>
          <w:szCs w:val="24"/>
          <w:u w:val="single"/>
        </w:rPr>
      </w:pPr>
    </w:p>
    <w:p w:rsidR="002F3CF8" w:rsidRPr="0040715E" w:rsidRDefault="002F3CF8" w:rsidP="00093131">
      <w:pPr>
        <w:spacing w:after="0" w:line="240" w:lineRule="auto"/>
        <w:rPr>
          <w:rFonts w:ascii="Arial" w:eastAsia="Calibri" w:hAnsi="Arial" w:cs="Arial"/>
          <w:sz w:val="24"/>
          <w:szCs w:val="24"/>
          <w:u w:val="single"/>
        </w:rPr>
      </w:pPr>
    </w:p>
    <w:p w:rsidR="002F3CF8" w:rsidRPr="0040715E" w:rsidRDefault="002F3CF8" w:rsidP="00093131">
      <w:pPr>
        <w:spacing w:after="0" w:line="240" w:lineRule="auto"/>
        <w:rPr>
          <w:rFonts w:ascii="Arial" w:eastAsia="Calibri" w:hAnsi="Arial" w:cs="Arial"/>
          <w:sz w:val="24"/>
          <w:szCs w:val="24"/>
          <w:u w:val="single"/>
        </w:rPr>
      </w:pPr>
    </w:p>
    <w:p w:rsidR="002F3CF8" w:rsidRPr="0040715E" w:rsidRDefault="002F3CF8" w:rsidP="00093131">
      <w:pPr>
        <w:spacing w:after="0" w:line="240" w:lineRule="auto"/>
        <w:rPr>
          <w:rFonts w:ascii="Arial" w:eastAsia="Calibri" w:hAnsi="Arial" w:cs="Arial"/>
          <w:sz w:val="24"/>
          <w:szCs w:val="24"/>
          <w:u w:val="single"/>
        </w:rPr>
      </w:pPr>
    </w:p>
    <w:p w:rsidR="0040715E" w:rsidRPr="0040715E" w:rsidRDefault="0040715E" w:rsidP="00093131">
      <w:pPr>
        <w:spacing w:after="0" w:line="240" w:lineRule="auto"/>
        <w:rPr>
          <w:rFonts w:ascii="Arial" w:eastAsia="Calibri" w:hAnsi="Arial" w:cs="Arial"/>
          <w:sz w:val="24"/>
          <w:szCs w:val="24"/>
          <w:u w:val="single"/>
        </w:rPr>
      </w:pPr>
    </w:p>
    <w:p w:rsidR="002F3CF8" w:rsidRDefault="002F3CF8" w:rsidP="00093131">
      <w:pPr>
        <w:spacing w:after="0" w:line="240" w:lineRule="auto"/>
        <w:rPr>
          <w:rFonts w:ascii="Arial" w:eastAsia="Calibri" w:hAnsi="Arial" w:cs="Arial"/>
          <w:sz w:val="24"/>
          <w:szCs w:val="24"/>
          <w:u w:val="single"/>
        </w:rPr>
      </w:pPr>
    </w:p>
    <w:p w:rsidR="00863C87" w:rsidRDefault="00863C87" w:rsidP="00093131">
      <w:pPr>
        <w:spacing w:after="0" w:line="240" w:lineRule="auto"/>
        <w:rPr>
          <w:rFonts w:ascii="Arial" w:eastAsia="Calibri" w:hAnsi="Arial" w:cs="Arial"/>
          <w:sz w:val="24"/>
          <w:szCs w:val="24"/>
          <w:u w:val="single"/>
        </w:rPr>
      </w:pPr>
    </w:p>
    <w:p w:rsidR="00863C87" w:rsidRPr="0040715E" w:rsidRDefault="00863C87" w:rsidP="00093131">
      <w:pPr>
        <w:spacing w:after="0" w:line="240" w:lineRule="auto"/>
        <w:rPr>
          <w:rFonts w:ascii="Arial" w:eastAsia="Calibri" w:hAnsi="Arial" w:cs="Arial"/>
          <w:sz w:val="24"/>
          <w:szCs w:val="24"/>
          <w:u w:val="single"/>
        </w:rPr>
      </w:pPr>
    </w:p>
    <w:p w:rsidR="002F3CF8" w:rsidRPr="0040715E" w:rsidRDefault="002F3CF8" w:rsidP="00093131">
      <w:pPr>
        <w:spacing w:after="0" w:line="240" w:lineRule="auto"/>
        <w:rPr>
          <w:rFonts w:ascii="Arial" w:eastAsia="Calibri" w:hAnsi="Arial" w:cs="Arial"/>
          <w:sz w:val="24"/>
          <w:szCs w:val="24"/>
          <w:u w:val="single"/>
        </w:rPr>
      </w:pPr>
    </w:p>
    <w:p w:rsidR="00163128" w:rsidRPr="0040715E" w:rsidRDefault="00163128" w:rsidP="00093131">
      <w:pPr>
        <w:spacing w:after="0" w:line="240" w:lineRule="auto"/>
        <w:rPr>
          <w:rFonts w:ascii="Arial" w:eastAsia="Calibri" w:hAnsi="Arial" w:cs="Arial"/>
          <w:sz w:val="24"/>
          <w:szCs w:val="24"/>
          <w:u w:val="single"/>
        </w:rPr>
      </w:pPr>
      <w:r w:rsidRPr="0040715E">
        <w:rPr>
          <w:rFonts w:ascii="Arial" w:eastAsia="Calibri" w:hAnsi="Arial" w:cs="Arial"/>
          <w:sz w:val="24"/>
          <w:szCs w:val="24"/>
          <w:u w:val="single"/>
        </w:rPr>
        <w:t xml:space="preserve">    </w:t>
      </w:r>
      <w:r w:rsidRPr="0040715E">
        <w:rPr>
          <w:rFonts w:ascii="Arial" w:eastAsia="Calibri" w:hAnsi="Arial" w:cs="Arial"/>
          <w:sz w:val="24"/>
          <w:szCs w:val="24"/>
        </w:rPr>
        <w:t xml:space="preserve"> </w:t>
      </w:r>
    </w:p>
    <w:p w:rsidR="00093131" w:rsidRPr="0040715E" w:rsidRDefault="00093131" w:rsidP="00093131">
      <w:pPr>
        <w:tabs>
          <w:tab w:val="left" w:pos="6480"/>
        </w:tabs>
        <w:spacing w:line="240" w:lineRule="auto"/>
        <w:rPr>
          <w:rFonts w:ascii="Arial" w:hAnsi="Arial" w:cs="Arial"/>
          <w:sz w:val="24"/>
          <w:szCs w:val="24"/>
        </w:rPr>
      </w:pPr>
      <w:r w:rsidRPr="0040715E">
        <w:rPr>
          <w:rFonts w:ascii="Arial" w:hAnsi="Arial" w:cs="Arial"/>
          <w:b/>
          <w:sz w:val="24"/>
          <w:szCs w:val="24"/>
        </w:rPr>
        <w:t>Resolution:  2025 – 085</w:t>
      </w:r>
      <w:r w:rsidRPr="0040715E">
        <w:rPr>
          <w:rFonts w:ascii="Arial" w:hAnsi="Arial" w:cs="Arial"/>
          <w:sz w:val="24"/>
          <w:szCs w:val="24"/>
        </w:rPr>
        <w:tab/>
      </w:r>
    </w:p>
    <w:p w:rsidR="00093131" w:rsidRPr="0040715E" w:rsidRDefault="00093131" w:rsidP="00093131">
      <w:pPr>
        <w:pStyle w:val="NormalWeb"/>
        <w:jc w:val="center"/>
        <w:rPr>
          <w:rFonts w:ascii="Arial" w:hAnsi="Arial" w:cs="Arial"/>
        </w:rPr>
      </w:pPr>
      <w:r w:rsidRPr="0040715E">
        <w:rPr>
          <w:rFonts w:ascii="Arial" w:hAnsi="Arial" w:cs="Arial"/>
          <w:b/>
          <w:bCs/>
        </w:rPr>
        <w:t>RESOLUTION AUTHORIZING CORRECTION TO PRIOR HOLIDAY COMPENSATION ADJUSTMENT</w:t>
      </w:r>
    </w:p>
    <w:p w:rsidR="00093131" w:rsidRPr="0040715E" w:rsidRDefault="00093131" w:rsidP="002F3CF8">
      <w:pPr>
        <w:pStyle w:val="NormalWeb"/>
        <w:spacing w:before="0" w:beforeAutospacing="0" w:after="0" w:afterAutospacing="0"/>
        <w:rPr>
          <w:rFonts w:ascii="Arial" w:hAnsi="Arial" w:cs="Arial"/>
        </w:rPr>
      </w:pPr>
      <w:r w:rsidRPr="0040715E">
        <w:rPr>
          <w:rStyle w:val="Strong"/>
          <w:rFonts w:ascii="Arial" w:hAnsi="Arial" w:cs="Arial"/>
        </w:rPr>
        <w:t>WHEREAS</w:t>
      </w:r>
      <w:r w:rsidRPr="0040715E">
        <w:rPr>
          <w:rFonts w:ascii="Arial" w:hAnsi="Arial" w:cs="Arial"/>
        </w:rPr>
        <w:t>, it has come to the attention of the Township Trustees that a previously issued payroll correction regarding half-time Holiday compensation did not accurately reflect the intended adjustments for the affected employees;</w:t>
      </w:r>
    </w:p>
    <w:p w:rsidR="0040715E" w:rsidRDefault="0040715E" w:rsidP="002F3CF8">
      <w:pPr>
        <w:pStyle w:val="NormalWeb"/>
        <w:spacing w:before="0" w:beforeAutospacing="0" w:after="0" w:afterAutospacing="0"/>
        <w:rPr>
          <w:rStyle w:val="Strong"/>
          <w:rFonts w:ascii="Arial" w:hAnsi="Arial" w:cs="Arial"/>
        </w:rPr>
      </w:pPr>
    </w:p>
    <w:p w:rsidR="00093131" w:rsidRPr="0040715E" w:rsidRDefault="00093131" w:rsidP="002F3CF8">
      <w:pPr>
        <w:pStyle w:val="NormalWeb"/>
        <w:spacing w:before="0" w:beforeAutospacing="0" w:after="0" w:afterAutospacing="0"/>
        <w:rPr>
          <w:rFonts w:ascii="Arial" w:hAnsi="Arial" w:cs="Arial"/>
        </w:rPr>
      </w:pPr>
      <w:r w:rsidRPr="0040715E">
        <w:rPr>
          <w:rStyle w:val="Strong"/>
          <w:rFonts w:ascii="Arial" w:hAnsi="Arial" w:cs="Arial"/>
        </w:rPr>
        <w:t>WHEREAS</w:t>
      </w:r>
      <w:r w:rsidRPr="0040715E">
        <w:rPr>
          <w:rFonts w:ascii="Arial" w:hAnsi="Arial" w:cs="Arial"/>
        </w:rPr>
        <w:t>, the Fiscal Officer has conducted a thorough review and identified the necessary revisions to ensure proper compensation;</w:t>
      </w:r>
    </w:p>
    <w:p w:rsidR="0040715E" w:rsidRDefault="0040715E" w:rsidP="002F3CF8">
      <w:pPr>
        <w:pStyle w:val="NormalWeb"/>
        <w:spacing w:before="0" w:beforeAutospacing="0" w:after="0" w:afterAutospacing="0"/>
        <w:rPr>
          <w:rStyle w:val="Strong"/>
          <w:rFonts w:ascii="Arial" w:hAnsi="Arial" w:cs="Arial"/>
        </w:rPr>
      </w:pPr>
    </w:p>
    <w:p w:rsidR="00093131" w:rsidRPr="0040715E" w:rsidRDefault="00093131" w:rsidP="002F3CF8">
      <w:pPr>
        <w:pStyle w:val="NormalWeb"/>
        <w:spacing w:before="0" w:beforeAutospacing="0" w:after="0" w:afterAutospacing="0"/>
        <w:rPr>
          <w:rFonts w:ascii="Arial" w:hAnsi="Arial" w:cs="Arial"/>
        </w:rPr>
      </w:pPr>
      <w:r w:rsidRPr="0040715E">
        <w:rPr>
          <w:rStyle w:val="Strong"/>
          <w:rFonts w:ascii="Arial" w:hAnsi="Arial" w:cs="Arial"/>
        </w:rPr>
        <w:t>NOW, THEREFORE, BE IT RESOLVED</w:t>
      </w:r>
      <w:r w:rsidRPr="0040715E">
        <w:rPr>
          <w:rFonts w:ascii="Arial" w:hAnsi="Arial" w:cs="Arial"/>
        </w:rPr>
        <w:t>, that the Township Trustees hereby authorize a secondary correction to the previously adjusted payroll amounts. The Fiscal Officer is directed to issue retroactive payments reflecting the accurate Holiday compensation, to be included in the next regularly scheduled payroll cycle.</w:t>
      </w:r>
    </w:p>
    <w:p w:rsidR="0040715E" w:rsidRDefault="0040715E" w:rsidP="002F3CF8">
      <w:pPr>
        <w:pStyle w:val="NormalWeb"/>
        <w:spacing w:before="0" w:beforeAutospacing="0" w:after="0" w:afterAutospacing="0"/>
        <w:rPr>
          <w:rStyle w:val="Strong"/>
          <w:rFonts w:ascii="Arial" w:hAnsi="Arial" w:cs="Arial"/>
        </w:rPr>
      </w:pPr>
    </w:p>
    <w:p w:rsidR="002F3CF8" w:rsidRPr="0040715E" w:rsidRDefault="00093131" w:rsidP="002F3CF8">
      <w:pPr>
        <w:pStyle w:val="NormalWeb"/>
        <w:spacing w:before="0" w:beforeAutospacing="0" w:after="0" w:afterAutospacing="0"/>
        <w:rPr>
          <w:rFonts w:ascii="Arial" w:hAnsi="Arial" w:cs="Arial"/>
        </w:rPr>
      </w:pPr>
      <w:r w:rsidRPr="0040715E">
        <w:rPr>
          <w:rStyle w:val="Strong"/>
          <w:rFonts w:ascii="Arial" w:hAnsi="Arial" w:cs="Arial"/>
        </w:rPr>
        <w:t>BE IT FURTHER RESOLVED</w:t>
      </w:r>
      <w:r w:rsidRPr="0040715E">
        <w:rPr>
          <w:rFonts w:ascii="Arial" w:hAnsi="Arial" w:cs="Arial"/>
        </w:rPr>
        <w:t>, that a total of twenty (20) employees were affected by this correction, resulting in a net increase of $10.92 in compensation due. A detailed schedule of changes shall be attached to this resolution and maintained in the official record.</w:t>
      </w:r>
    </w:p>
    <w:p w:rsidR="009F6FEC" w:rsidRPr="0040715E" w:rsidRDefault="009F6FEC" w:rsidP="00093131">
      <w:pPr>
        <w:shd w:val="clear" w:color="auto" w:fill="FFFFFF"/>
        <w:spacing w:after="0" w:line="240" w:lineRule="auto"/>
        <w:rPr>
          <w:rFonts w:ascii="Arial" w:hAnsi="Arial" w:cs="Arial"/>
          <w:color w:val="000000"/>
          <w:sz w:val="24"/>
          <w:szCs w:val="24"/>
        </w:rPr>
      </w:pPr>
    </w:p>
    <w:p w:rsidR="009F6FEC"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Motion to approve by </w:t>
      </w:r>
      <w:r w:rsidR="009F6FEC" w:rsidRPr="0040715E">
        <w:rPr>
          <w:rFonts w:ascii="Arial" w:eastAsia="Calibri" w:hAnsi="Arial" w:cs="Arial"/>
          <w:sz w:val="24"/>
          <w:szCs w:val="24"/>
        </w:rPr>
        <w:t xml:space="preserve">Dan Detrick </w:t>
      </w: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Second by </w:t>
      </w:r>
      <w:r w:rsidR="009F6FEC" w:rsidRPr="0040715E">
        <w:rPr>
          <w:rFonts w:ascii="Arial" w:eastAsia="Calibri" w:hAnsi="Arial" w:cs="Arial"/>
          <w:sz w:val="24"/>
          <w:szCs w:val="24"/>
        </w:rPr>
        <w:t xml:space="preserve">John Roeder </w:t>
      </w: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Discussion </w:t>
      </w: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Roll Call</w:t>
      </w:r>
    </w:p>
    <w:p w:rsidR="00163128" w:rsidRPr="0040715E" w:rsidRDefault="00163128" w:rsidP="00093131">
      <w:pPr>
        <w:spacing w:after="0" w:line="240" w:lineRule="auto"/>
        <w:rPr>
          <w:rFonts w:ascii="Arial" w:eastAsia="Calibri" w:hAnsi="Arial" w:cs="Arial"/>
          <w:sz w:val="24"/>
          <w:szCs w:val="24"/>
          <w:u w:val="single"/>
        </w:rPr>
      </w:pPr>
      <w:r w:rsidRPr="0040715E">
        <w:rPr>
          <w:rFonts w:ascii="Arial" w:eastAsia="Calibri" w:hAnsi="Arial" w:cs="Arial"/>
          <w:sz w:val="24"/>
          <w:szCs w:val="24"/>
        </w:rPr>
        <w:t xml:space="preserve">Mr. Foley </w:t>
      </w:r>
      <w:r w:rsidRPr="0040715E">
        <w:rPr>
          <w:rFonts w:ascii="Arial" w:eastAsia="Calibri" w:hAnsi="Arial" w:cs="Arial"/>
          <w:sz w:val="24"/>
          <w:szCs w:val="24"/>
          <w:u w:val="single"/>
        </w:rPr>
        <w:t>_Yes</w:t>
      </w:r>
      <w:r w:rsidRPr="0040715E">
        <w:rPr>
          <w:rFonts w:ascii="Arial" w:eastAsia="Calibri" w:hAnsi="Arial" w:cs="Arial"/>
          <w:sz w:val="24"/>
          <w:szCs w:val="24"/>
        </w:rPr>
        <w:t xml:space="preserve">_____ Mr. Roeder </w:t>
      </w:r>
      <w:r w:rsidRPr="0040715E">
        <w:rPr>
          <w:rFonts w:ascii="Arial" w:eastAsia="Calibri" w:hAnsi="Arial" w:cs="Arial"/>
          <w:sz w:val="24"/>
          <w:szCs w:val="24"/>
          <w:u w:val="single"/>
        </w:rPr>
        <w:t xml:space="preserve">Yes          </w:t>
      </w:r>
      <w:r w:rsidRPr="0040715E">
        <w:rPr>
          <w:rFonts w:ascii="Arial" w:eastAsia="Calibri" w:hAnsi="Arial" w:cs="Arial"/>
          <w:sz w:val="24"/>
          <w:szCs w:val="24"/>
        </w:rPr>
        <w:t xml:space="preserve"> Mr. Detrick </w:t>
      </w:r>
      <w:r w:rsidRPr="0040715E">
        <w:rPr>
          <w:rFonts w:ascii="Arial" w:eastAsia="Calibri" w:hAnsi="Arial" w:cs="Arial"/>
          <w:sz w:val="24"/>
          <w:szCs w:val="24"/>
          <w:u w:val="single"/>
        </w:rPr>
        <w:t xml:space="preserve">Yes______          </w:t>
      </w:r>
      <w:r w:rsidRPr="0040715E">
        <w:rPr>
          <w:rFonts w:ascii="Arial" w:eastAsia="Calibri" w:hAnsi="Arial" w:cs="Arial"/>
          <w:sz w:val="24"/>
          <w:szCs w:val="24"/>
        </w:rPr>
        <w:t xml:space="preserve"> </w:t>
      </w:r>
    </w:p>
    <w:p w:rsidR="00163128" w:rsidRDefault="00163128"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Default="0040715E" w:rsidP="00093131">
      <w:pPr>
        <w:pStyle w:val="NormalWeb"/>
        <w:spacing w:before="0" w:beforeAutospacing="0" w:after="160" w:afterAutospacing="0"/>
        <w:rPr>
          <w:rFonts w:ascii="Arial" w:hAnsi="Arial" w:cs="Arial"/>
          <w:color w:val="000000"/>
        </w:rPr>
      </w:pPr>
    </w:p>
    <w:p w:rsidR="0040715E" w:rsidRPr="0040715E" w:rsidRDefault="0040715E" w:rsidP="00093131">
      <w:pPr>
        <w:pStyle w:val="NormalWeb"/>
        <w:spacing w:before="0" w:beforeAutospacing="0" w:after="160" w:afterAutospacing="0"/>
        <w:rPr>
          <w:rFonts w:ascii="Arial" w:hAnsi="Arial" w:cs="Arial"/>
          <w:color w:val="000000"/>
        </w:rPr>
      </w:pPr>
    </w:p>
    <w:p w:rsidR="00093131" w:rsidRPr="0040715E" w:rsidRDefault="00093131" w:rsidP="00093131">
      <w:pPr>
        <w:tabs>
          <w:tab w:val="left" w:pos="6480"/>
        </w:tabs>
        <w:spacing w:line="240" w:lineRule="auto"/>
        <w:rPr>
          <w:rFonts w:ascii="Arial" w:hAnsi="Arial" w:cs="Arial"/>
          <w:sz w:val="24"/>
          <w:szCs w:val="24"/>
        </w:rPr>
      </w:pPr>
      <w:r w:rsidRPr="0040715E">
        <w:rPr>
          <w:rFonts w:ascii="Arial" w:hAnsi="Arial" w:cs="Arial"/>
          <w:b/>
          <w:sz w:val="24"/>
          <w:szCs w:val="24"/>
        </w:rPr>
        <w:t>Resolution:  2025-086</w:t>
      </w:r>
      <w:r w:rsidRPr="0040715E">
        <w:rPr>
          <w:rFonts w:ascii="Arial" w:hAnsi="Arial" w:cs="Arial"/>
          <w:sz w:val="24"/>
          <w:szCs w:val="24"/>
        </w:rPr>
        <w:tab/>
      </w:r>
    </w:p>
    <w:p w:rsidR="00093131" w:rsidRPr="0040715E" w:rsidRDefault="00093131" w:rsidP="00093131">
      <w:pPr>
        <w:pStyle w:val="NormalWeb"/>
        <w:spacing w:before="0" w:beforeAutospacing="0" w:after="0" w:afterAutospacing="0"/>
        <w:jc w:val="center"/>
        <w:rPr>
          <w:rFonts w:ascii="Arial" w:hAnsi="Arial" w:cs="Arial"/>
          <w:b/>
          <w:color w:val="000000"/>
        </w:rPr>
      </w:pPr>
      <w:r w:rsidRPr="0040715E">
        <w:rPr>
          <w:rFonts w:ascii="Arial" w:hAnsi="Arial" w:cs="Arial"/>
          <w:b/>
          <w:color w:val="000000"/>
        </w:rPr>
        <w:t xml:space="preserve">RESOLUTION AUTHORIZING CONTRACT FOR </w:t>
      </w:r>
    </w:p>
    <w:p w:rsidR="00093131" w:rsidRPr="0040715E" w:rsidRDefault="00093131" w:rsidP="00093131">
      <w:pPr>
        <w:pStyle w:val="NormalWeb"/>
        <w:spacing w:before="0" w:beforeAutospacing="0" w:after="0" w:afterAutospacing="0"/>
        <w:jc w:val="center"/>
        <w:rPr>
          <w:rFonts w:ascii="Arial" w:hAnsi="Arial" w:cs="Arial"/>
          <w:b/>
          <w:color w:val="000000"/>
        </w:rPr>
      </w:pPr>
      <w:r w:rsidRPr="0040715E">
        <w:rPr>
          <w:rFonts w:ascii="Arial" w:hAnsi="Arial" w:cs="Arial"/>
          <w:b/>
          <w:color w:val="000000"/>
        </w:rPr>
        <w:t>ROAD DEPARTMENT CDL TRAINING</w:t>
      </w:r>
    </w:p>
    <w:p w:rsidR="00093131" w:rsidRPr="0040715E" w:rsidRDefault="00093131" w:rsidP="00093131">
      <w:pPr>
        <w:pStyle w:val="NormalWeb"/>
        <w:spacing w:before="0" w:beforeAutospacing="0" w:after="0" w:afterAutospacing="0"/>
        <w:jc w:val="center"/>
        <w:rPr>
          <w:rFonts w:ascii="Arial" w:hAnsi="Arial" w:cs="Arial"/>
          <w:b/>
          <w:color w:val="000000"/>
        </w:rPr>
      </w:pPr>
    </w:p>
    <w:p w:rsidR="00093131" w:rsidRPr="0040715E" w:rsidRDefault="00093131" w:rsidP="00093131">
      <w:pPr>
        <w:pStyle w:val="NormalWeb"/>
        <w:spacing w:before="0" w:beforeAutospacing="0" w:after="0" w:afterAutospacing="0"/>
        <w:rPr>
          <w:rFonts w:ascii="Arial" w:hAnsi="Arial" w:cs="Arial"/>
          <w:color w:val="000000"/>
        </w:rPr>
      </w:pPr>
      <w:r w:rsidRPr="0040715E">
        <w:rPr>
          <w:rFonts w:ascii="Arial" w:hAnsi="Arial" w:cs="Arial"/>
          <w:b/>
          <w:color w:val="000000"/>
        </w:rPr>
        <w:t>WHEREAS</w:t>
      </w:r>
      <w:r w:rsidRPr="0040715E">
        <w:rPr>
          <w:rFonts w:ascii="Arial" w:hAnsi="Arial" w:cs="Arial"/>
          <w:color w:val="000000"/>
        </w:rPr>
        <w:t>, the Springfield Township Board of Trustees recognizes the need to support professional development and training for Road Department personnel; and</w:t>
      </w:r>
    </w:p>
    <w:p w:rsidR="0040715E" w:rsidRDefault="0040715E" w:rsidP="00093131">
      <w:pPr>
        <w:pStyle w:val="NormalWeb"/>
        <w:spacing w:before="0" w:beforeAutospacing="0" w:after="0" w:afterAutospacing="0"/>
        <w:rPr>
          <w:rFonts w:ascii="Arial" w:hAnsi="Arial" w:cs="Arial"/>
          <w:b/>
          <w:color w:val="000000"/>
        </w:rPr>
      </w:pPr>
    </w:p>
    <w:p w:rsidR="00093131" w:rsidRPr="0040715E" w:rsidRDefault="00093131" w:rsidP="00093131">
      <w:pPr>
        <w:pStyle w:val="NormalWeb"/>
        <w:spacing w:before="0" w:beforeAutospacing="0" w:after="0" w:afterAutospacing="0"/>
        <w:rPr>
          <w:rFonts w:ascii="Arial" w:hAnsi="Arial" w:cs="Arial"/>
          <w:color w:val="000000"/>
        </w:rPr>
      </w:pPr>
      <w:r w:rsidRPr="0040715E">
        <w:rPr>
          <w:rFonts w:ascii="Arial" w:hAnsi="Arial" w:cs="Arial"/>
          <w:b/>
          <w:color w:val="000000"/>
        </w:rPr>
        <w:t>WHEREAS</w:t>
      </w:r>
      <w:r w:rsidRPr="0040715E">
        <w:rPr>
          <w:rFonts w:ascii="Arial" w:hAnsi="Arial" w:cs="Arial"/>
          <w:color w:val="000000"/>
        </w:rPr>
        <w:t>, Bernard Crowder has been identified as a candidate for CDL Class B training to enhance departmental capabilities and service delivery; and</w:t>
      </w:r>
    </w:p>
    <w:p w:rsidR="0040715E" w:rsidRDefault="0040715E" w:rsidP="00093131">
      <w:pPr>
        <w:pStyle w:val="NormalWeb"/>
        <w:spacing w:before="0" w:beforeAutospacing="0" w:after="0" w:afterAutospacing="0"/>
        <w:rPr>
          <w:rFonts w:ascii="Arial" w:hAnsi="Arial" w:cs="Arial"/>
          <w:b/>
          <w:color w:val="000000"/>
        </w:rPr>
      </w:pPr>
    </w:p>
    <w:p w:rsidR="00093131" w:rsidRPr="0040715E" w:rsidRDefault="00093131" w:rsidP="00093131">
      <w:pPr>
        <w:pStyle w:val="NormalWeb"/>
        <w:spacing w:before="0" w:beforeAutospacing="0" w:after="0" w:afterAutospacing="0"/>
        <w:rPr>
          <w:rFonts w:ascii="Arial" w:hAnsi="Arial" w:cs="Arial"/>
          <w:color w:val="000000"/>
        </w:rPr>
      </w:pPr>
      <w:r w:rsidRPr="0040715E">
        <w:rPr>
          <w:rFonts w:ascii="Arial" w:hAnsi="Arial" w:cs="Arial"/>
          <w:b/>
          <w:color w:val="000000"/>
        </w:rPr>
        <w:t>WHEREAS</w:t>
      </w:r>
      <w:r w:rsidRPr="0040715E">
        <w:rPr>
          <w:rFonts w:ascii="Arial" w:hAnsi="Arial" w:cs="Arial"/>
          <w:color w:val="000000"/>
        </w:rPr>
        <w:t>, the cost of said training shall not exceed Three Thousand Seven Hundred Fifty Dollars ($3,750.00), as outlined in the proposed contract; and</w:t>
      </w:r>
    </w:p>
    <w:p w:rsidR="0040715E" w:rsidRDefault="0040715E" w:rsidP="00093131">
      <w:pPr>
        <w:pStyle w:val="NormalWeb"/>
        <w:spacing w:before="0" w:beforeAutospacing="0" w:after="0" w:afterAutospacing="0"/>
        <w:rPr>
          <w:rFonts w:ascii="Arial" w:hAnsi="Arial" w:cs="Arial"/>
          <w:b/>
          <w:color w:val="000000"/>
        </w:rPr>
      </w:pPr>
    </w:p>
    <w:p w:rsidR="00093131" w:rsidRPr="0040715E" w:rsidRDefault="00093131" w:rsidP="00093131">
      <w:pPr>
        <w:pStyle w:val="NormalWeb"/>
        <w:spacing w:before="0" w:beforeAutospacing="0" w:after="0" w:afterAutospacing="0"/>
        <w:rPr>
          <w:rFonts w:ascii="Arial" w:hAnsi="Arial" w:cs="Arial"/>
          <w:color w:val="000000"/>
        </w:rPr>
      </w:pPr>
      <w:r w:rsidRPr="0040715E">
        <w:rPr>
          <w:rFonts w:ascii="Arial" w:hAnsi="Arial" w:cs="Arial"/>
          <w:b/>
          <w:color w:val="000000"/>
        </w:rPr>
        <w:t>WHEREAS</w:t>
      </w:r>
      <w:r w:rsidRPr="0040715E">
        <w:rPr>
          <w:rFonts w:ascii="Arial" w:hAnsi="Arial" w:cs="Arial"/>
          <w:color w:val="000000"/>
        </w:rPr>
        <w:t>, the payment for training is required to be made upfront to the training institution; and</w:t>
      </w:r>
    </w:p>
    <w:p w:rsidR="0040715E" w:rsidRDefault="0040715E" w:rsidP="00093131">
      <w:pPr>
        <w:pStyle w:val="NormalWeb"/>
        <w:spacing w:before="0" w:beforeAutospacing="0" w:after="0" w:afterAutospacing="0"/>
        <w:rPr>
          <w:rFonts w:ascii="Arial" w:hAnsi="Arial" w:cs="Arial"/>
          <w:b/>
          <w:color w:val="000000"/>
        </w:rPr>
      </w:pPr>
    </w:p>
    <w:p w:rsidR="00093131" w:rsidRPr="0040715E" w:rsidRDefault="00093131" w:rsidP="00093131">
      <w:pPr>
        <w:pStyle w:val="NormalWeb"/>
        <w:spacing w:before="0" w:beforeAutospacing="0" w:after="0" w:afterAutospacing="0"/>
        <w:rPr>
          <w:rFonts w:ascii="Arial" w:hAnsi="Arial" w:cs="Arial"/>
          <w:color w:val="000000"/>
        </w:rPr>
      </w:pPr>
      <w:r w:rsidRPr="0040715E">
        <w:rPr>
          <w:rFonts w:ascii="Arial" w:hAnsi="Arial" w:cs="Arial"/>
          <w:b/>
          <w:color w:val="000000"/>
        </w:rPr>
        <w:t>WHEREAS</w:t>
      </w:r>
      <w:r w:rsidRPr="0040715E">
        <w:rPr>
          <w:rFonts w:ascii="Arial" w:hAnsi="Arial" w:cs="Arial"/>
          <w:color w:val="000000"/>
        </w:rPr>
        <w:t>, the contract stipulates that if the Student’s service to the Trustees is terminated either voluntarily or pursuant to Ohio Revised Code § 505.37(A), the Student shall reimburse the Trustees for the full amount expended on training, including but not limited to tuition, books, general fees, test fees, lab fees, and insurance fees, in accordance with the terms set forth in paragraphs 6 through 10 of the contract;</w:t>
      </w:r>
    </w:p>
    <w:p w:rsidR="0040715E" w:rsidRDefault="0040715E" w:rsidP="00093131">
      <w:pPr>
        <w:pStyle w:val="NormalWeb"/>
        <w:spacing w:before="0" w:beforeAutospacing="0" w:after="0" w:afterAutospacing="0"/>
        <w:rPr>
          <w:rFonts w:ascii="Arial" w:hAnsi="Arial" w:cs="Arial"/>
          <w:b/>
          <w:color w:val="000000"/>
        </w:rPr>
      </w:pPr>
    </w:p>
    <w:p w:rsidR="00093131" w:rsidRPr="0040715E" w:rsidRDefault="00093131" w:rsidP="00093131">
      <w:pPr>
        <w:pStyle w:val="NormalWeb"/>
        <w:spacing w:before="0" w:beforeAutospacing="0" w:after="0" w:afterAutospacing="0"/>
        <w:rPr>
          <w:rFonts w:ascii="Arial" w:hAnsi="Arial" w:cs="Arial"/>
          <w:color w:val="000000"/>
        </w:rPr>
      </w:pPr>
      <w:r w:rsidRPr="0040715E">
        <w:rPr>
          <w:rFonts w:ascii="Arial" w:hAnsi="Arial" w:cs="Arial"/>
          <w:b/>
          <w:color w:val="000000"/>
        </w:rPr>
        <w:t>NOW, THEREFORE, BE IT RESOLVED</w:t>
      </w:r>
      <w:r w:rsidRPr="0040715E">
        <w:rPr>
          <w:rFonts w:ascii="Arial" w:hAnsi="Arial" w:cs="Arial"/>
          <w:color w:val="000000"/>
        </w:rPr>
        <w:t xml:space="preserve"> by the Springfield Township Board of Trustees, County of Clark, State of Ohio, that:</w:t>
      </w:r>
    </w:p>
    <w:p w:rsidR="00093131" w:rsidRPr="0040715E" w:rsidRDefault="00093131" w:rsidP="00093131">
      <w:pPr>
        <w:pStyle w:val="NormalWeb"/>
        <w:spacing w:before="0" w:beforeAutospacing="0" w:after="0" w:afterAutospacing="0"/>
        <w:ind w:left="720" w:hanging="720"/>
        <w:rPr>
          <w:rFonts w:ascii="Arial" w:hAnsi="Arial" w:cs="Arial"/>
          <w:color w:val="000000"/>
        </w:rPr>
      </w:pPr>
    </w:p>
    <w:p w:rsidR="00093131" w:rsidRPr="0040715E" w:rsidRDefault="00093131" w:rsidP="00093131">
      <w:pPr>
        <w:pStyle w:val="NormalWeb"/>
        <w:spacing w:before="0" w:beforeAutospacing="0" w:after="0" w:afterAutospacing="0"/>
        <w:ind w:left="720" w:hanging="720"/>
        <w:rPr>
          <w:rFonts w:ascii="Arial" w:hAnsi="Arial" w:cs="Arial"/>
          <w:color w:val="000000"/>
        </w:rPr>
      </w:pPr>
      <w:r w:rsidRPr="0040715E">
        <w:rPr>
          <w:rFonts w:ascii="Arial" w:hAnsi="Arial" w:cs="Arial"/>
          <w:color w:val="000000"/>
        </w:rPr>
        <w:t xml:space="preserve">1. </w:t>
      </w:r>
      <w:r w:rsidRPr="0040715E">
        <w:rPr>
          <w:rFonts w:ascii="Arial" w:hAnsi="Arial" w:cs="Arial"/>
          <w:color w:val="000000"/>
        </w:rPr>
        <w:tab/>
        <w:t>The Board hereby authorizes entering into a contract for CDL Class B training for   Bernard Crowder, not to exceed $3,750.00.</w:t>
      </w:r>
    </w:p>
    <w:p w:rsidR="00093131" w:rsidRPr="0040715E" w:rsidRDefault="00093131" w:rsidP="00093131">
      <w:pPr>
        <w:pStyle w:val="NormalWeb"/>
        <w:spacing w:before="0" w:beforeAutospacing="0" w:after="0" w:afterAutospacing="0"/>
        <w:rPr>
          <w:rFonts w:ascii="Arial" w:hAnsi="Arial" w:cs="Arial"/>
          <w:color w:val="000000"/>
        </w:rPr>
      </w:pPr>
      <w:r w:rsidRPr="0040715E">
        <w:rPr>
          <w:rFonts w:ascii="Arial" w:hAnsi="Arial" w:cs="Arial"/>
          <w:color w:val="000000"/>
        </w:rPr>
        <w:t xml:space="preserve">2. </w:t>
      </w:r>
      <w:r w:rsidRPr="0040715E">
        <w:rPr>
          <w:rFonts w:ascii="Arial" w:hAnsi="Arial" w:cs="Arial"/>
          <w:color w:val="000000"/>
        </w:rPr>
        <w:tab/>
        <w:t>The Board acknowledges that payment for said training shall be made upfront.</w:t>
      </w:r>
    </w:p>
    <w:p w:rsidR="00093131" w:rsidRPr="0040715E" w:rsidRDefault="00093131" w:rsidP="00093131">
      <w:pPr>
        <w:pStyle w:val="NormalWeb"/>
        <w:spacing w:before="0" w:beforeAutospacing="0" w:after="0" w:afterAutospacing="0"/>
        <w:ind w:left="720" w:hanging="720"/>
        <w:rPr>
          <w:rFonts w:ascii="Arial" w:hAnsi="Arial" w:cs="Arial"/>
          <w:color w:val="000000"/>
        </w:rPr>
      </w:pPr>
      <w:r w:rsidRPr="0040715E">
        <w:rPr>
          <w:rFonts w:ascii="Arial" w:hAnsi="Arial" w:cs="Arial"/>
          <w:color w:val="000000"/>
        </w:rPr>
        <w:t xml:space="preserve">3. </w:t>
      </w:r>
      <w:r w:rsidRPr="0040715E">
        <w:rPr>
          <w:rFonts w:ascii="Arial" w:hAnsi="Arial" w:cs="Arial"/>
          <w:color w:val="000000"/>
        </w:rPr>
        <w:tab/>
        <w:t>The Board affirms that Bernard Crowder shall be responsible for reimbursing the Township for all training-related expenses if his service is terminated as described above, in accordance with the reimbursement provisions outlined in the contract.</w:t>
      </w:r>
    </w:p>
    <w:p w:rsidR="00093131" w:rsidRPr="0040715E" w:rsidRDefault="00093131" w:rsidP="00093131">
      <w:pPr>
        <w:pStyle w:val="NormalWeb"/>
        <w:spacing w:before="0" w:beforeAutospacing="0" w:after="0" w:afterAutospacing="0"/>
        <w:rPr>
          <w:rFonts w:ascii="Arial" w:hAnsi="Arial" w:cs="Arial"/>
          <w:color w:val="000000"/>
        </w:rPr>
      </w:pPr>
    </w:p>
    <w:p w:rsidR="00093131" w:rsidRPr="0040715E" w:rsidRDefault="00093131" w:rsidP="00093131">
      <w:pPr>
        <w:pStyle w:val="NormalWeb"/>
        <w:spacing w:before="0" w:beforeAutospacing="0" w:after="0" w:afterAutospacing="0"/>
        <w:rPr>
          <w:rFonts w:ascii="Arial" w:hAnsi="Arial" w:cs="Arial"/>
          <w:color w:val="000000"/>
        </w:rPr>
      </w:pPr>
      <w:r w:rsidRPr="0040715E">
        <w:rPr>
          <w:rFonts w:ascii="Arial" w:hAnsi="Arial" w:cs="Arial"/>
          <w:b/>
          <w:color w:val="000000"/>
        </w:rPr>
        <w:t>BE IT FURTHER RESOLVED</w:t>
      </w:r>
      <w:r w:rsidRPr="0040715E">
        <w:rPr>
          <w:rFonts w:ascii="Arial" w:hAnsi="Arial" w:cs="Arial"/>
          <w:color w:val="000000"/>
        </w:rPr>
        <w:t xml:space="preserve"> that the Fiscal Officer is authorized to process payment upon execution of the contract and confirmation of enrollment.</w:t>
      </w:r>
    </w:p>
    <w:p w:rsidR="0040715E" w:rsidRDefault="0040715E" w:rsidP="00093131">
      <w:pPr>
        <w:spacing w:after="0" w:line="240" w:lineRule="auto"/>
        <w:rPr>
          <w:rFonts w:ascii="Arial" w:eastAsia="Calibri" w:hAnsi="Arial" w:cs="Arial"/>
          <w:sz w:val="24"/>
          <w:szCs w:val="24"/>
        </w:rPr>
      </w:pPr>
    </w:p>
    <w:p w:rsidR="009F6FEC" w:rsidRPr="0040715E" w:rsidRDefault="009F6FEC" w:rsidP="00093131">
      <w:pPr>
        <w:spacing w:after="0" w:line="240" w:lineRule="auto"/>
        <w:rPr>
          <w:rFonts w:ascii="Arial" w:eastAsia="Calibri" w:hAnsi="Arial" w:cs="Arial"/>
          <w:sz w:val="24"/>
          <w:szCs w:val="24"/>
        </w:rPr>
      </w:pPr>
      <w:r w:rsidRPr="0040715E">
        <w:rPr>
          <w:rFonts w:ascii="Arial" w:eastAsia="Calibri" w:hAnsi="Arial" w:cs="Arial"/>
          <w:sz w:val="24"/>
          <w:szCs w:val="24"/>
        </w:rPr>
        <w:t>Motion to approve by Dan Detrick</w:t>
      </w:r>
    </w:p>
    <w:p w:rsidR="009F6FEC" w:rsidRPr="0040715E" w:rsidRDefault="009F6FEC" w:rsidP="00093131">
      <w:pPr>
        <w:spacing w:after="0" w:line="240" w:lineRule="auto"/>
        <w:rPr>
          <w:rFonts w:ascii="Arial" w:eastAsia="Calibri" w:hAnsi="Arial" w:cs="Arial"/>
          <w:sz w:val="24"/>
          <w:szCs w:val="24"/>
        </w:rPr>
      </w:pPr>
      <w:r w:rsidRPr="0040715E">
        <w:rPr>
          <w:rFonts w:ascii="Arial" w:eastAsia="Calibri" w:hAnsi="Arial" w:cs="Arial"/>
          <w:sz w:val="24"/>
          <w:szCs w:val="24"/>
        </w:rPr>
        <w:t>Second by John Roeder</w:t>
      </w: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 xml:space="preserve">Discussion </w:t>
      </w:r>
    </w:p>
    <w:p w:rsidR="00163128" w:rsidRPr="0040715E"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rPr>
        <w:t>Roll Call</w:t>
      </w:r>
    </w:p>
    <w:p w:rsidR="00093131" w:rsidRPr="0040715E" w:rsidRDefault="00163128" w:rsidP="00093131">
      <w:pPr>
        <w:spacing w:after="0" w:line="240" w:lineRule="auto"/>
        <w:rPr>
          <w:rFonts w:ascii="Arial" w:eastAsia="Calibri" w:hAnsi="Arial" w:cs="Arial"/>
          <w:sz w:val="24"/>
          <w:szCs w:val="24"/>
          <w:u w:val="single"/>
        </w:rPr>
      </w:pPr>
      <w:r w:rsidRPr="0040715E">
        <w:rPr>
          <w:rFonts w:ascii="Arial" w:eastAsia="Calibri" w:hAnsi="Arial" w:cs="Arial"/>
          <w:sz w:val="24"/>
          <w:szCs w:val="24"/>
        </w:rPr>
        <w:t xml:space="preserve">Mr. Foley </w:t>
      </w:r>
      <w:r w:rsidRPr="0040715E">
        <w:rPr>
          <w:rFonts w:ascii="Arial" w:eastAsia="Calibri" w:hAnsi="Arial" w:cs="Arial"/>
          <w:sz w:val="24"/>
          <w:szCs w:val="24"/>
          <w:u w:val="single"/>
        </w:rPr>
        <w:t>_Yes</w:t>
      </w:r>
      <w:r w:rsidRPr="0040715E">
        <w:rPr>
          <w:rFonts w:ascii="Arial" w:eastAsia="Calibri" w:hAnsi="Arial" w:cs="Arial"/>
          <w:sz w:val="24"/>
          <w:szCs w:val="24"/>
        </w:rPr>
        <w:t xml:space="preserve">_____ Mr. Roeder </w:t>
      </w:r>
      <w:r w:rsidRPr="0040715E">
        <w:rPr>
          <w:rFonts w:ascii="Arial" w:eastAsia="Calibri" w:hAnsi="Arial" w:cs="Arial"/>
          <w:sz w:val="24"/>
          <w:szCs w:val="24"/>
          <w:u w:val="single"/>
        </w:rPr>
        <w:t xml:space="preserve">Yes          </w:t>
      </w:r>
      <w:r w:rsidRPr="0040715E">
        <w:rPr>
          <w:rFonts w:ascii="Arial" w:eastAsia="Calibri" w:hAnsi="Arial" w:cs="Arial"/>
          <w:sz w:val="24"/>
          <w:szCs w:val="24"/>
        </w:rPr>
        <w:t xml:space="preserve"> Mr. Detrick </w:t>
      </w:r>
      <w:r w:rsidRPr="0040715E">
        <w:rPr>
          <w:rFonts w:ascii="Arial" w:eastAsia="Calibri" w:hAnsi="Arial" w:cs="Arial"/>
          <w:sz w:val="24"/>
          <w:szCs w:val="24"/>
          <w:u w:val="single"/>
        </w:rPr>
        <w:t xml:space="preserve">Yes______        </w:t>
      </w:r>
    </w:p>
    <w:p w:rsidR="00163128" w:rsidRDefault="00163128" w:rsidP="00093131">
      <w:pPr>
        <w:spacing w:after="0" w:line="240" w:lineRule="auto"/>
        <w:rPr>
          <w:rFonts w:ascii="Arial" w:eastAsia="Calibri" w:hAnsi="Arial" w:cs="Arial"/>
          <w:sz w:val="24"/>
          <w:szCs w:val="24"/>
        </w:rPr>
      </w:pPr>
      <w:r w:rsidRPr="0040715E">
        <w:rPr>
          <w:rFonts w:ascii="Arial" w:eastAsia="Calibri" w:hAnsi="Arial" w:cs="Arial"/>
          <w:sz w:val="24"/>
          <w:szCs w:val="24"/>
          <w:u w:val="single"/>
        </w:rPr>
        <w:t xml:space="preserve"> </w:t>
      </w:r>
      <w:r w:rsidRPr="0040715E">
        <w:rPr>
          <w:rFonts w:ascii="Arial" w:eastAsia="Calibri" w:hAnsi="Arial" w:cs="Arial"/>
          <w:sz w:val="24"/>
          <w:szCs w:val="24"/>
        </w:rPr>
        <w:t xml:space="preserve"> </w:t>
      </w:r>
    </w:p>
    <w:p w:rsidR="0040715E" w:rsidRDefault="0040715E" w:rsidP="00093131">
      <w:pPr>
        <w:spacing w:after="0" w:line="240" w:lineRule="auto"/>
        <w:rPr>
          <w:rFonts w:ascii="Arial" w:eastAsia="Calibri" w:hAnsi="Arial" w:cs="Arial"/>
          <w:sz w:val="24"/>
          <w:szCs w:val="24"/>
        </w:rPr>
      </w:pPr>
    </w:p>
    <w:p w:rsidR="0040715E" w:rsidRDefault="0040715E" w:rsidP="00093131">
      <w:pPr>
        <w:spacing w:after="0" w:line="240" w:lineRule="auto"/>
        <w:rPr>
          <w:rFonts w:ascii="Arial" w:eastAsia="Calibri" w:hAnsi="Arial" w:cs="Arial"/>
          <w:sz w:val="24"/>
          <w:szCs w:val="24"/>
        </w:rPr>
      </w:pPr>
    </w:p>
    <w:p w:rsidR="0040715E" w:rsidRDefault="0040715E" w:rsidP="00093131">
      <w:pPr>
        <w:spacing w:after="0" w:line="240" w:lineRule="auto"/>
        <w:rPr>
          <w:rFonts w:ascii="Arial" w:eastAsia="Calibri" w:hAnsi="Arial" w:cs="Arial"/>
          <w:sz w:val="24"/>
          <w:szCs w:val="24"/>
        </w:rPr>
      </w:pPr>
    </w:p>
    <w:p w:rsidR="0040715E" w:rsidRDefault="0040715E" w:rsidP="00093131">
      <w:pPr>
        <w:spacing w:after="0" w:line="240" w:lineRule="auto"/>
        <w:rPr>
          <w:rFonts w:ascii="Arial" w:eastAsia="Calibri" w:hAnsi="Arial" w:cs="Arial"/>
          <w:sz w:val="24"/>
          <w:szCs w:val="24"/>
        </w:rPr>
      </w:pPr>
    </w:p>
    <w:p w:rsidR="0040715E" w:rsidRDefault="0040715E" w:rsidP="00093131">
      <w:pPr>
        <w:spacing w:after="0" w:line="240" w:lineRule="auto"/>
        <w:rPr>
          <w:rFonts w:ascii="Arial" w:eastAsia="Calibri" w:hAnsi="Arial" w:cs="Arial"/>
          <w:sz w:val="24"/>
          <w:szCs w:val="24"/>
        </w:rPr>
      </w:pPr>
    </w:p>
    <w:p w:rsidR="0040715E" w:rsidRDefault="0040715E" w:rsidP="00093131">
      <w:pPr>
        <w:spacing w:after="0" w:line="240" w:lineRule="auto"/>
        <w:rPr>
          <w:rFonts w:ascii="Arial" w:eastAsia="Calibri" w:hAnsi="Arial" w:cs="Arial"/>
          <w:sz w:val="24"/>
          <w:szCs w:val="24"/>
        </w:rPr>
      </w:pPr>
    </w:p>
    <w:p w:rsidR="0040715E" w:rsidRDefault="0040715E" w:rsidP="00093131">
      <w:pPr>
        <w:spacing w:after="0" w:line="240" w:lineRule="auto"/>
        <w:rPr>
          <w:rFonts w:ascii="Arial" w:eastAsia="Calibri" w:hAnsi="Arial" w:cs="Arial"/>
          <w:sz w:val="24"/>
          <w:szCs w:val="24"/>
        </w:rPr>
      </w:pPr>
    </w:p>
    <w:p w:rsidR="0040715E" w:rsidRDefault="0040715E" w:rsidP="00093131">
      <w:pPr>
        <w:spacing w:after="0" w:line="240" w:lineRule="auto"/>
        <w:rPr>
          <w:rFonts w:ascii="Arial" w:eastAsia="Calibri" w:hAnsi="Arial" w:cs="Arial"/>
          <w:sz w:val="24"/>
          <w:szCs w:val="24"/>
        </w:rPr>
      </w:pPr>
    </w:p>
    <w:p w:rsidR="0040715E" w:rsidRDefault="0040715E" w:rsidP="00093131">
      <w:pPr>
        <w:spacing w:after="0" w:line="240" w:lineRule="auto"/>
        <w:rPr>
          <w:rFonts w:ascii="Arial" w:eastAsia="Calibri" w:hAnsi="Arial" w:cs="Arial"/>
          <w:sz w:val="24"/>
          <w:szCs w:val="24"/>
        </w:rPr>
      </w:pPr>
    </w:p>
    <w:p w:rsidR="0040715E" w:rsidRDefault="0040715E" w:rsidP="00093131">
      <w:pPr>
        <w:spacing w:after="0" w:line="240" w:lineRule="auto"/>
        <w:rPr>
          <w:rFonts w:ascii="Arial" w:eastAsia="Calibri" w:hAnsi="Arial" w:cs="Arial"/>
          <w:sz w:val="24"/>
          <w:szCs w:val="24"/>
        </w:rPr>
      </w:pPr>
    </w:p>
    <w:p w:rsidR="0040715E" w:rsidRDefault="0040715E" w:rsidP="00093131">
      <w:pPr>
        <w:spacing w:after="0" w:line="240" w:lineRule="auto"/>
        <w:rPr>
          <w:rFonts w:ascii="Arial" w:eastAsia="Calibri" w:hAnsi="Arial" w:cs="Arial"/>
          <w:sz w:val="24"/>
          <w:szCs w:val="24"/>
        </w:rPr>
      </w:pPr>
    </w:p>
    <w:p w:rsidR="0040715E" w:rsidRPr="0040715E" w:rsidRDefault="0040715E" w:rsidP="00093131">
      <w:pPr>
        <w:spacing w:after="0" w:line="240" w:lineRule="auto"/>
        <w:rPr>
          <w:rFonts w:ascii="Arial" w:eastAsia="Calibri" w:hAnsi="Arial" w:cs="Arial"/>
          <w:sz w:val="24"/>
          <w:szCs w:val="24"/>
          <w:u w:val="single"/>
        </w:rPr>
      </w:pPr>
    </w:p>
    <w:p w:rsidR="00CD7AB7" w:rsidRPr="0040715E" w:rsidRDefault="00CD7AB7" w:rsidP="00EF144B">
      <w:pPr>
        <w:jc w:val="center"/>
        <w:rPr>
          <w:rFonts w:ascii="Arial" w:eastAsia="Calibri" w:hAnsi="Arial" w:cs="Arial"/>
          <w:b/>
          <w:sz w:val="24"/>
          <w:szCs w:val="24"/>
        </w:rPr>
      </w:pPr>
      <w:r w:rsidRPr="0040715E">
        <w:rPr>
          <w:rFonts w:ascii="Arial" w:eastAsia="Calibri" w:hAnsi="Arial" w:cs="Arial"/>
          <w:b/>
          <w:sz w:val="24"/>
          <w:szCs w:val="24"/>
        </w:rPr>
        <w:t>OPEN TO THE PUBLIC</w:t>
      </w:r>
    </w:p>
    <w:p w:rsidR="002F3CF8" w:rsidRPr="0040715E" w:rsidRDefault="001C3904" w:rsidP="002F3CF8">
      <w:pPr>
        <w:jc w:val="center"/>
        <w:rPr>
          <w:rFonts w:ascii="Arial" w:eastAsia="Calibri" w:hAnsi="Arial" w:cs="Arial"/>
          <w:sz w:val="24"/>
          <w:szCs w:val="24"/>
        </w:rPr>
      </w:pPr>
      <w:r w:rsidRPr="0040715E">
        <w:rPr>
          <w:rFonts w:ascii="Arial" w:eastAsia="Calibri" w:hAnsi="Arial" w:cs="Arial"/>
          <w:sz w:val="24"/>
          <w:szCs w:val="24"/>
        </w:rPr>
        <w:t>Mr. Foley opened</w:t>
      </w:r>
      <w:r w:rsidR="008D0E7C" w:rsidRPr="0040715E">
        <w:rPr>
          <w:rFonts w:ascii="Arial" w:eastAsia="Calibri" w:hAnsi="Arial" w:cs="Arial"/>
          <w:sz w:val="24"/>
          <w:szCs w:val="24"/>
        </w:rPr>
        <w:t xml:space="preserve"> the meeting</w:t>
      </w:r>
      <w:r w:rsidR="00AA2451" w:rsidRPr="0040715E">
        <w:rPr>
          <w:rFonts w:ascii="Arial" w:eastAsia="Calibri" w:hAnsi="Arial" w:cs="Arial"/>
          <w:sz w:val="24"/>
          <w:szCs w:val="24"/>
        </w:rPr>
        <w:t xml:space="preserve"> </w:t>
      </w:r>
      <w:r w:rsidR="006A151A" w:rsidRPr="0040715E">
        <w:rPr>
          <w:rFonts w:ascii="Arial" w:eastAsia="Calibri" w:hAnsi="Arial" w:cs="Arial"/>
          <w:sz w:val="24"/>
          <w:szCs w:val="24"/>
        </w:rPr>
        <w:t>to the public and read the rules advising of a three minute limit</w:t>
      </w:r>
      <w:r w:rsidR="008D0E7C" w:rsidRPr="0040715E">
        <w:rPr>
          <w:rFonts w:ascii="Arial" w:eastAsia="Calibri" w:hAnsi="Arial" w:cs="Arial"/>
          <w:sz w:val="24"/>
          <w:szCs w:val="24"/>
        </w:rPr>
        <w:t>.</w:t>
      </w:r>
      <w:r w:rsidR="009F6FEC" w:rsidRPr="0040715E">
        <w:rPr>
          <w:rFonts w:ascii="Arial" w:eastAsia="Calibri" w:hAnsi="Arial" w:cs="Arial"/>
          <w:sz w:val="24"/>
          <w:szCs w:val="24"/>
        </w:rPr>
        <w:t xml:space="preserve">  </w:t>
      </w:r>
    </w:p>
    <w:p w:rsidR="00BF3D9E" w:rsidRPr="0040715E" w:rsidRDefault="00BF3D9E" w:rsidP="00BF3D9E">
      <w:pPr>
        <w:pStyle w:val="NormalWeb"/>
        <w:rPr>
          <w:rFonts w:ascii="Arial" w:hAnsi="Arial" w:cs="Arial"/>
        </w:rPr>
      </w:pPr>
      <w:r w:rsidRPr="0040715E">
        <w:rPr>
          <w:rFonts w:ascii="Arial" w:hAnsi="Arial" w:cs="Arial"/>
          <w:color w:val="000000"/>
        </w:rPr>
        <w:t>Wendell Pace 301 Holiday Dr. Springfield, Ohio – Mr. Pace stated he found a note he wrote stating, Mr. Sanders superintendent was in my driveway. It was cold. Him an engineer or surveyor or whatever. And Mr. Sanders says, Wendell, it is too cold to pour concrete, we will get back here when it warms up and fix this mess. Well, I hate to tell you people it’s been warm several days. And the only time they came back it was to drill a hole in my driveway. But now I understand through Clark County that once this resolution was done, and Mr. Sanders is the Road Superintendent, and he's in charge of fixing all this mess, in fact, am I right? Is that right? Is anybody going answer that? Is he over the construction of the mess ups the Road Superintendent?  Mr. Roeder stated, no, he is not. Mr. Pace stated then let me tell you what 3 engineers to</w:t>
      </w:r>
      <w:r w:rsidR="00863C87">
        <w:rPr>
          <w:rFonts w:ascii="Arial" w:hAnsi="Arial" w:cs="Arial"/>
          <w:color w:val="000000"/>
        </w:rPr>
        <w:t>ld Wendell Pace and the County C</w:t>
      </w:r>
      <w:r w:rsidRPr="0040715E">
        <w:rPr>
          <w:rFonts w:ascii="Arial" w:hAnsi="Arial" w:cs="Arial"/>
          <w:color w:val="000000"/>
        </w:rPr>
        <w:t xml:space="preserve">ommissioner.  Clark County has nothing else to do with the Township. You agreed it was finished, to turn it over to the Road Superintendent. Now nobody has touched my driveway. That's the reason I'm here. </w:t>
      </w:r>
      <w:r w:rsidRPr="0040715E">
        <w:rPr>
          <w:rFonts w:ascii="Arial" w:hAnsi="Arial" w:cs="Arial"/>
          <w:bCs/>
        </w:rPr>
        <w:t>Mr. Pace provided a second reason for his concerns, citing a family member’s ongoing medical treatments.</w:t>
      </w:r>
      <w:r w:rsidRPr="0040715E">
        <w:rPr>
          <w:rFonts w:ascii="Arial" w:hAnsi="Arial" w:cs="Arial"/>
        </w:rPr>
        <w:t xml:space="preserve"> He emphasized the seriousness of the situation and Mr. Pace referenced a prior incident in February during which severe ice accumulation—ranging from approximately 1.5 to 6 inches—rendered his driveway impassable. He stated that snowplow activity subsequently added an additional 18 inches of compacted ice and snow, further obstructing access. He expressed that, had similar conditions occurred during the current medical situation, the outcome could have been dire.</w:t>
      </w:r>
    </w:p>
    <w:p w:rsidR="00BF3D9E" w:rsidRPr="0040715E" w:rsidRDefault="00BF3D9E" w:rsidP="00BF3D9E">
      <w:pPr>
        <w:pStyle w:val="NormalWeb"/>
        <w:rPr>
          <w:rFonts w:ascii="Arial" w:hAnsi="Arial" w:cs="Arial"/>
        </w:rPr>
      </w:pPr>
      <w:r w:rsidRPr="0040715E">
        <w:rPr>
          <w:rFonts w:ascii="Arial" w:hAnsi="Arial" w:cs="Arial"/>
        </w:rPr>
        <w:t xml:space="preserve">He noted that photographic documentation of the driveway conditions had been shared with relevant parties and credited Mr. Dave William for assisting during that time. Mr. Pace concluded by requesting clarification on whether any action would be taken to address the condition of his driveway, expressing frustration with perceived lack of support and alleging Clark County officials hate the Township.  </w:t>
      </w:r>
    </w:p>
    <w:p w:rsidR="00BF3D9E" w:rsidRPr="0040715E" w:rsidRDefault="00BF3D9E" w:rsidP="00BF3D9E">
      <w:pPr>
        <w:pStyle w:val="HTMLPreformatted"/>
        <w:shd w:val="clear" w:color="auto" w:fill="FFFFFF"/>
        <w:rPr>
          <w:rFonts w:ascii="Arial" w:hAnsi="Arial" w:cs="Arial"/>
          <w:color w:val="000000"/>
          <w:sz w:val="24"/>
          <w:szCs w:val="24"/>
        </w:rPr>
      </w:pPr>
      <w:r w:rsidRPr="0040715E">
        <w:rPr>
          <w:rFonts w:ascii="Arial" w:hAnsi="Arial" w:cs="Arial"/>
          <w:color w:val="000000"/>
          <w:sz w:val="24"/>
          <w:szCs w:val="24"/>
        </w:rPr>
        <w:t xml:space="preserve">Mr. Foley stated, Wendell, the three minutes is up. </w:t>
      </w:r>
    </w:p>
    <w:p w:rsidR="00BF3D9E" w:rsidRPr="0040715E" w:rsidRDefault="00BF3D9E" w:rsidP="002F3CF8">
      <w:pPr>
        <w:jc w:val="center"/>
        <w:rPr>
          <w:rFonts w:ascii="Arial" w:eastAsia="Calibri" w:hAnsi="Arial" w:cs="Arial"/>
          <w:sz w:val="24"/>
          <w:szCs w:val="24"/>
        </w:rPr>
      </w:pPr>
    </w:p>
    <w:p w:rsidR="00CD7AB7" w:rsidRPr="0040715E" w:rsidRDefault="00CD7AB7" w:rsidP="004A6B02">
      <w:pPr>
        <w:jc w:val="center"/>
        <w:rPr>
          <w:rFonts w:ascii="Arial" w:eastAsia="Calibri" w:hAnsi="Arial" w:cs="Arial"/>
          <w:b/>
          <w:sz w:val="24"/>
          <w:szCs w:val="24"/>
        </w:rPr>
      </w:pPr>
      <w:r w:rsidRPr="0040715E">
        <w:rPr>
          <w:rFonts w:ascii="Arial" w:eastAsia="Calibri" w:hAnsi="Arial" w:cs="Arial"/>
          <w:b/>
          <w:sz w:val="24"/>
          <w:szCs w:val="24"/>
        </w:rPr>
        <w:t>CLOSING REMARKS BY TRUSTEES</w:t>
      </w:r>
    </w:p>
    <w:p w:rsidR="002F3CF8" w:rsidRPr="0040715E" w:rsidRDefault="002F3CF8" w:rsidP="00CD7AB7">
      <w:pPr>
        <w:rPr>
          <w:rFonts w:ascii="Arial" w:eastAsia="Calibri" w:hAnsi="Arial" w:cs="Arial"/>
          <w:b/>
          <w:sz w:val="24"/>
          <w:szCs w:val="24"/>
        </w:rPr>
      </w:pPr>
      <w:r w:rsidRPr="0040715E">
        <w:rPr>
          <w:rFonts w:ascii="Arial" w:eastAsia="Calibri" w:hAnsi="Arial" w:cs="Arial"/>
          <w:b/>
          <w:sz w:val="24"/>
          <w:szCs w:val="24"/>
        </w:rPr>
        <w:t>The Ribbon Cutting will be held September 17</w:t>
      </w:r>
      <w:r w:rsidRPr="0040715E">
        <w:rPr>
          <w:rFonts w:ascii="Arial" w:eastAsia="Calibri" w:hAnsi="Arial" w:cs="Arial"/>
          <w:b/>
          <w:sz w:val="24"/>
          <w:szCs w:val="24"/>
          <w:vertAlign w:val="superscript"/>
        </w:rPr>
        <w:t>th</w:t>
      </w:r>
      <w:r w:rsidRPr="0040715E">
        <w:rPr>
          <w:rFonts w:ascii="Arial" w:eastAsia="Calibri" w:hAnsi="Arial" w:cs="Arial"/>
          <w:b/>
          <w:sz w:val="24"/>
          <w:szCs w:val="24"/>
        </w:rPr>
        <w:t xml:space="preserve"> 2025 at 6 p.m.</w:t>
      </w:r>
    </w:p>
    <w:p w:rsidR="00CD7AB7" w:rsidRPr="0040715E" w:rsidRDefault="00CD7AB7" w:rsidP="00CD7AB7">
      <w:pPr>
        <w:rPr>
          <w:rFonts w:ascii="Arial" w:eastAsia="Calibri" w:hAnsi="Arial" w:cs="Arial"/>
          <w:b/>
          <w:sz w:val="24"/>
          <w:szCs w:val="24"/>
        </w:rPr>
      </w:pPr>
      <w:r w:rsidRPr="0040715E">
        <w:rPr>
          <w:rFonts w:ascii="Arial" w:eastAsia="Calibri" w:hAnsi="Arial" w:cs="Arial"/>
          <w:b/>
          <w:sz w:val="24"/>
          <w:szCs w:val="24"/>
        </w:rPr>
        <w:t xml:space="preserve">The next Trustee meeting will be held </w:t>
      </w:r>
      <w:r w:rsidR="00BF3D9E" w:rsidRPr="0040715E">
        <w:rPr>
          <w:rFonts w:ascii="Arial" w:eastAsia="Calibri" w:hAnsi="Arial" w:cs="Arial"/>
          <w:b/>
          <w:sz w:val="24"/>
          <w:szCs w:val="24"/>
        </w:rPr>
        <w:t>September 23</w:t>
      </w:r>
      <w:r w:rsidR="00BF3D9E" w:rsidRPr="0040715E">
        <w:rPr>
          <w:rFonts w:ascii="Arial" w:eastAsia="Calibri" w:hAnsi="Arial" w:cs="Arial"/>
          <w:b/>
          <w:sz w:val="24"/>
          <w:szCs w:val="24"/>
          <w:vertAlign w:val="superscript"/>
        </w:rPr>
        <w:t>rd</w:t>
      </w:r>
      <w:r w:rsidR="009F6FEC" w:rsidRPr="0040715E">
        <w:rPr>
          <w:rFonts w:ascii="Arial" w:eastAsia="Calibri" w:hAnsi="Arial" w:cs="Arial"/>
          <w:b/>
          <w:sz w:val="24"/>
          <w:szCs w:val="24"/>
        </w:rPr>
        <w:t xml:space="preserve"> 2025</w:t>
      </w:r>
      <w:r w:rsidR="00A50C5D" w:rsidRPr="0040715E">
        <w:rPr>
          <w:rFonts w:ascii="Arial" w:eastAsia="Calibri" w:hAnsi="Arial" w:cs="Arial"/>
          <w:b/>
          <w:sz w:val="24"/>
          <w:szCs w:val="24"/>
        </w:rPr>
        <w:t xml:space="preserve"> </w:t>
      </w:r>
      <w:r w:rsidRPr="0040715E">
        <w:rPr>
          <w:rFonts w:ascii="Arial" w:eastAsia="Calibri" w:hAnsi="Arial" w:cs="Arial"/>
          <w:b/>
          <w:sz w:val="24"/>
          <w:szCs w:val="24"/>
        </w:rPr>
        <w:t>at 6 p.m.</w:t>
      </w:r>
    </w:p>
    <w:p w:rsidR="00BF3D9E" w:rsidRPr="0040715E" w:rsidRDefault="00BF3D9E" w:rsidP="00BF3D9E">
      <w:pPr>
        <w:tabs>
          <w:tab w:val="left" w:pos="6480"/>
        </w:tabs>
        <w:spacing w:line="240" w:lineRule="auto"/>
        <w:jc w:val="center"/>
        <w:rPr>
          <w:rFonts w:ascii="Arial" w:hAnsi="Arial" w:cs="Arial"/>
          <w:b/>
          <w:sz w:val="24"/>
          <w:szCs w:val="24"/>
        </w:rPr>
      </w:pPr>
      <w:r w:rsidRPr="0040715E">
        <w:rPr>
          <w:rFonts w:ascii="Arial" w:hAnsi="Arial" w:cs="Arial"/>
          <w:b/>
          <w:sz w:val="24"/>
          <w:szCs w:val="24"/>
        </w:rPr>
        <w:t>Motion to Enter into Executive Session</w:t>
      </w:r>
    </w:p>
    <w:p w:rsidR="00BF3D9E" w:rsidRPr="0040715E" w:rsidRDefault="00BF3D9E" w:rsidP="00BF3D9E">
      <w:pPr>
        <w:tabs>
          <w:tab w:val="left" w:pos="6480"/>
        </w:tabs>
        <w:spacing w:line="240" w:lineRule="auto"/>
        <w:rPr>
          <w:rFonts w:ascii="Arial" w:hAnsi="Arial" w:cs="Arial"/>
          <w:sz w:val="24"/>
          <w:szCs w:val="24"/>
        </w:rPr>
      </w:pPr>
      <w:r w:rsidRPr="0040715E">
        <w:rPr>
          <w:rFonts w:ascii="Arial" w:hAnsi="Arial" w:cs="Arial"/>
          <w:b/>
          <w:sz w:val="24"/>
          <w:szCs w:val="24"/>
        </w:rPr>
        <w:t>BE IT FURTHER RESOLVED</w:t>
      </w:r>
      <w:r w:rsidRPr="0040715E">
        <w:rPr>
          <w:rFonts w:ascii="Arial" w:hAnsi="Arial" w:cs="Arial"/>
          <w:sz w:val="24"/>
          <w:szCs w:val="24"/>
        </w:rPr>
        <w:t xml:space="preserve"> by the Township Trustees to approve entering into Executive Session pursuant to Ohio Revised Code Section 121.22(G) (1) to consider the employment, dismissal, discipline, demotion, or compensation of a public employee.</w:t>
      </w:r>
    </w:p>
    <w:p w:rsidR="00BF3D9E" w:rsidRPr="0040715E" w:rsidRDefault="00BF3D9E" w:rsidP="00BF3D9E">
      <w:pPr>
        <w:spacing w:after="0" w:line="240" w:lineRule="auto"/>
        <w:rPr>
          <w:rFonts w:ascii="Arial" w:eastAsia="Calibri" w:hAnsi="Arial" w:cs="Arial"/>
          <w:sz w:val="24"/>
          <w:szCs w:val="24"/>
        </w:rPr>
      </w:pPr>
      <w:r w:rsidRPr="0040715E">
        <w:rPr>
          <w:rFonts w:ascii="Arial" w:eastAsia="Calibri" w:hAnsi="Arial" w:cs="Arial"/>
          <w:sz w:val="24"/>
          <w:szCs w:val="24"/>
        </w:rPr>
        <w:t>Motion to approve by John Roeder</w:t>
      </w:r>
    </w:p>
    <w:p w:rsidR="00BF3D9E" w:rsidRPr="0040715E" w:rsidRDefault="00BF3D9E" w:rsidP="00BF3D9E">
      <w:pPr>
        <w:spacing w:after="0" w:line="240" w:lineRule="auto"/>
        <w:rPr>
          <w:rFonts w:ascii="Arial" w:eastAsia="Calibri" w:hAnsi="Arial" w:cs="Arial"/>
          <w:sz w:val="24"/>
          <w:szCs w:val="24"/>
        </w:rPr>
      </w:pPr>
      <w:r w:rsidRPr="0040715E">
        <w:rPr>
          <w:rFonts w:ascii="Arial" w:eastAsia="Calibri" w:hAnsi="Arial" w:cs="Arial"/>
          <w:sz w:val="24"/>
          <w:szCs w:val="24"/>
        </w:rPr>
        <w:t>Second by Dan Detrick</w:t>
      </w:r>
    </w:p>
    <w:p w:rsidR="00BF3D9E" w:rsidRPr="0040715E" w:rsidRDefault="00BF3D9E" w:rsidP="00BF3D9E">
      <w:pPr>
        <w:spacing w:after="0" w:line="240" w:lineRule="auto"/>
        <w:rPr>
          <w:rFonts w:ascii="Arial" w:eastAsia="Calibri" w:hAnsi="Arial" w:cs="Arial"/>
          <w:sz w:val="24"/>
          <w:szCs w:val="24"/>
        </w:rPr>
      </w:pPr>
      <w:r w:rsidRPr="0040715E">
        <w:rPr>
          <w:rFonts w:ascii="Arial" w:eastAsia="Calibri" w:hAnsi="Arial" w:cs="Arial"/>
          <w:sz w:val="24"/>
          <w:szCs w:val="24"/>
        </w:rPr>
        <w:t xml:space="preserve">Discussion </w:t>
      </w:r>
    </w:p>
    <w:p w:rsidR="00BF3D9E" w:rsidRPr="0040715E" w:rsidRDefault="00BF3D9E" w:rsidP="00BF3D9E">
      <w:pPr>
        <w:spacing w:after="0" w:line="240" w:lineRule="auto"/>
        <w:rPr>
          <w:rFonts w:ascii="Arial" w:eastAsia="Calibri" w:hAnsi="Arial" w:cs="Arial"/>
          <w:sz w:val="24"/>
          <w:szCs w:val="24"/>
        </w:rPr>
      </w:pPr>
      <w:r w:rsidRPr="0040715E">
        <w:rPr>
          <w:rFonts w:ascii="Arial" w:eastAsia="Calibri" w:hAnsi="Arial" w:cs="Arial"/>
          <w:sz w:val="24"/>
          <w:szCs w:val="24"/>
        </w:rPr>
        <w:t>Roll Call</w:t>
      </w:r>
    </w:p>
    <w:p w:rsidR="00BF3D9E" w:rsidRPr="0040715E" w:rsidRDefault="00BF3D9E" w:rsidP="00BF3D9E">
      <w:pPr>
        <w:spacing w:after="0" w:line="240" w:lineRule="auto"/>
        <w:rPr>
          <w:rFonts w:ascii="Arial" w:eastAsia="Calibri" w:hAnsi="Arial" w:cs="Arial"/>
          <w:sz w:val="24"/>
          <w:szCs w:val="24"/>
          <w:u w:val="single"/>
        </w:rPr>
      </w:pPr>
      <w:r w:rsidRPr="0040715E">
        <w:rPr>
          <w:rFonts w:ascii="Arial" w:eastAsia="Calibri" w:hAnsi="Arial" w:cs="Arial"/>
          <w:sz w:val="24"/>
          <w:szCs w:val="24"/>
        </w:rPr>
        <w:t xml:space="preserve">Mr. Foley </w:t>
      </w:r>
      <w:r w:rsidRPr="0040715E">
        <w:rPr>
          <w:rFonts w:ascii="Arial" w:eastAsia="Calibri" w:hAnsi="Arial" w:cs="Arial"/>
          <w:sz w:val="24"/>
          <w:szCs w:val="24"/>
          <w:u w:val="single"/>
        </w:rPr>
        <w:t>_Yes</w:t>
      </w:r>
      <w:r w:rsidRPr="0040715E">
        <w:rPr>
          <w:rFonts w:ascii="Arial" w:eastAsia="Calibri" w:hAnsi="Arial" w:cs="Arial"/>
          <w:sz w:val="24"/>
          <w:szCs w:val="24"/>
        </w:rPr>
        <w:t xml:space="preserve">_____ Mr. Roeder </w:t>
      </w:r>
      <w:r w:rsidRPr="0040715E">
        <w:rPr>
          <w:rFonts w:ascii="Arial" w:eastAsia="Calibri" w:hAnsi="Arial" w:cs="Arial"/>
          <w:sz w:val="24"/>
          <w:szCs w:val="24"/>
          <w:u w:val="single"/>
        </w:rPr>
        <w:t xml:space="preserve">Yes          </w:t>
      </w:r>
      <w:r w:rsidRPr="0040715E">
        <w:rPr>
          <w:rFonts w:ascii="Arial" w:eastAsia="Calibri" w:hAnsi="Arial" w:cs="Arial"/>
          <w:sz w:val="24"/>
          <w:szCs w:val="24"/>
        </w:rPr>
        <w:t xml:space="preserve"> Mr. Detrick </w:t>
      </w:r>
      <w:r w:rsidRPr="0040715E">
        <w:rPr>
          <w:rFonts w:ascii="Arial" w:eastAsia="Calibri" w:hAnsi="Arial" w:cs="Arial"/>
          <w:sz w:val="24"/>
          <w:szCs w:val="24"/>
          <w:u w:val="single"/>
        </w:rPr>
        <w:t xml:space="preserve">Yes______        </w:t>
      </w:r>
    </w:p>
    <w:p w:rsidR="00BF3D9E" w:rsidRPr="0040715E" w:rsidRDefault="00BF3D9E" w:rsidP="00CD7AB7">
      <w:pPr>
        <w:rPr>
          <w:rFonts w:ascii="Arial" w:eastAsia="Calibri" w:hAnsi="Arial" w:cs="Arial"/>
          <w:b/>
          <w:sz w:val="24"/>
          <w:szCs w:val="24"/>
        </w:rPr>
      </w:pPr>
    </w:p>
    <w:p w:rsidR="00784F28" w:rsidRDefault="00784F28" w:rsidP="00BF3D9E">
      <w:pPr>
        <w:tabs>
          <w:tab w:val="left" w:pos="6480"/>
        </w:tabs>
        <w:spacing w:line="240" w:lineRule="auto"/>
        <w:jc w:val="center"/>
        <w:rPr>
          <w:rFonts w:ascii="Arial" w:hAnsi="Arial" w:cs="Arial"/>
          <w:b/>
          <w:sz w:val="24"/>
          <w:szCs w:val="24"/>
        </w:rPr>
      </w:pPr>
    </w:p>
    <w:p w:rsidR="00863C87" w:rsidRDefault="00863C87" w:rsidP="00BF3D9E">
      <w:pPr>
        <w:tabs>
          <w:tab w:val="left" w:pos="6480"/>
        </w:tabs>
        <w:spacing w:line="240" w:lineRule="auto"/>
        <w:jc w:val="center"/>
        <w:rPr>
          <w:rFonts w:ascii="Arial" w:hAnsi="Arial" w:cs="Arial"/>
          <w:b/>
          <w:sz w:val="24"/>
          <w:szCs w:val="24"/>
        </w:rPr>
      </w:pPr>
    </w:p>
    <w:p w:rsidR="00863C87" w:rsidRDefault="00863C87" w:rsidP="00BF3D9E">
      <w:pPr>
        <w:tabs>
          <w:tab w:val="left" w:pos="6480"/>
        </w:tabs>
        <w:spacing w:line="240" w:lineRule="auto"/>
        <w:jc w:val="center"/>
        <w:rPr>
          <w:rFonts w:ascii="Arial" w:hAnsi="Arial" w:cs="Arial"/>
          <w:b/>
          <w:sz w:val="24"/>
          <w:szCs w:val="24"/>
        </w:rPr>
      </w:pPr>
      <w:bookmarkStart w:id="0" w:name="_GoBack"/>
      <w:bookmarkEnd w:id="0"/>
    </w:p>
    <w:p w:rsidR="00BF3D9E" w:rsidRPr="0040715E" w:rsidRDefault="00BF3D9E" w:rsidP="00BF3D9E">
      <w:pPr>
        <w:tabs>
          <w:tab w:val="left" w:pos="6480"/>
        </w:tabs>
        <w:spacing w:line="240" w:lineRule="auto"/>
        <w:jc w:val="center"/>
        <w:rPr>
          <w:rFonts w:ascii="Arial" w:hAnsi="Arial" w:cs="Arial"/>
          <w:b/>
          <w:sz w:val="24"/>
          <w:szCs w:val="24"/>
        </w:rPr>
      </w:pPr>
      <w:r w:rsidRPr="0040715E">
        <w:rPr>
          <w:rFonts w:ascii="Arial" w:hAnsi="Arial" w:cs="Arial"/>
          <w:b/>
          <w:sz w:val="24"/>
          <w:szCs w:val="24"/>
        </w:rPr>
        <w:t>Motion to Return to Public Forum</w:t>
      </w:r>
    </w:p>
    <w:p w:rsidR="00BF3D9E" w:rsidRPr="0040715E" w:rsidRDefault="00BF3D9E" w:rsidP="00BF3D9E">
      <w:pPr>
        <w:spacing w:after="0" w:line="240" w:lineRule="auto"/>
        <w:rPr>
          <w:rFonts w:ascii="Arial" w:eastAsia="Calibri" w:hAnsi="Arial" w:cs="Arial"/>
          <w:sz w:val="24"/>
          <w:szCs w:val="24"/>
        </w:rPr>
      </w:pPr>
      <w:r w:rsidRPr="0040715E">
        <w:rPr>
          <w:rFonts w:ascii="Arial" w:eastAsia="Calibri" w:hAnsi="Arial" w:cs="Arial"/>
          <w:sz w:val="24"/>
          <w:szCs w:val="24"/>
        </w:rPr>
        <w:t>Motion to approve by John Roeder</w:t>
      </w:r>
    </w:p>
    <w:p w:rsidR="00BF3D9E" w:rsidRPr="0040715E" w:rsidRDefault="00BF3D9E" w:rsidP="00BF3D9E">
      <w:pPr>
        <w:spacing w:after="0" w:line="240" w:lineRule="auto"/>
        <w:rPr>
          <w:rFonts w:ascii="Arial" w:eastAsia="Calibri" w:hAnsi="Arial" w:cs="Arial"/>
          <w:sz w:val="24"/>
          <w:szCs w:val="24"/>
        </w:rPr>
      </w:pPr>
      <w:r w:rsidRPr="0040715E">
        <w:rPr>
          <w:rFonts w:ascii="Arial" w:eastAsia="Calibri" w:hAnsi="Arial" w:cs="Arial"/>
          <w:sz w:val="24"/>
          <w:szCs w:val="24"/>
        </w:rPr>
        <w:t>Second by Dan Detrick</w:t>
      </w:r>
    </w:p>
    <w:p w:rsidR="00BF3D9E" w:rsidRPr="0040715E" w:rsidRDefault="00BF3D9E" w:rsidP="00BF3D9E">
      <w:pPr>
        <w:spacing w:after="0" w:line="240" w:lineRule="auto"/>
        <w:rPr>
          <w:rFonts w:ascii="Arial" w:eastAsia="Calibri" w:hAnsi="Arial" w:cs="Arial"/>
          <w:sz w:val="24"/>
          <w:szCs w:val="24"/>
        </w:rPr>
      </w:pPr>
      <w:r w:rsidRPr="0040715E">
        <w:rPr>
          <w:rFonts w:ascii="Arial" w:eastAsia="Calibri" w:hAnsi="Arial" w:cs="Arial"/>
          <w:sz w:val="24"/>
          <w:szCs w:val="24"/>
        </w:rPr>
        <w:t xml:space="preserve">Discussion </w:t>
      </w:r>
    </w:p>
    <w:p w:rsidR="00BF3D9E" w:rsidRPr="0040715E" w:rsidRDefault="00BF3D9E" w:rsidP="00BF3D9E">
      <w:pPr>
        <w:spacing w:after="0" w:line="240" w:lineRule="auto"/>
        <w:rPr>
          <w:rFonts w:ascii="Arial" w:eastAsia="Calibri" w:hAnsi="Arial" w:cs="Arial"/>
          <w:sz w:val="24"/>
          <w:szCs w:val="24"/>
        </w:rPr>
      </w:pPr>
      <w:r w:rsidRPr="0040715E">
        <w:rPr>
          <w:rFonts w:ascii="Arial" w:eastAsia="Calibri" w:hAnsi="Arial" w:cs="Arial"/>
          <w:sz w:val="24"/>
          <w:szCs w:val="24"/>
        </w:rPr>
        <w:t>Roll Call</w:t>
      </w:r>
    </w:p>
    <w:p w:rsidR="00BF3D9E" w:rsidRPr="0040715E" w:rsidRDefault="00BF3D9E" w:rsidP="00BF3D9E">
      <w:pPr>
        <w:spacing w:after="0" w:line="240" w:lineRule="auto"/>
        <w:rPr>
          <w:rFonts w:ascii="Arial" w:eastAsia="Calibri" w:hAnsi="Arial" w:cs="Arial"/>
          <w:sz w:val="24"/>
          <w:szCs w:val="24"/>
          <w:u w:val="single"/>
        </w:rPr>
      </w:pPr>
      <w:r w:rsidRPr="0040715E">
        <w:rPr>
          <w:rFonts w:ascii="Arial" w:eastAsia="Calibri" w:hAnsi="Arial" w:cs="Arial"/>
          <w:sz w:val="24"/>
          <w:szCs w:val="24"/>
        </w:rPr>
        <w:t xml:space="preserve">Mr. Foley </w:t>
      </w:r>
      <w:r w:rsidRPr="0040715E">
        <w:rPr>
          <w:rFonts w:ascii="Arial" w:eastAsia="Calibri" w:hAnsi="Arial" w:cs="Arial"/>
          <w:sz w:val="24"/>
          <w:szCs w:val="24"/>
          <w:u w:val="single"/>
        </w:rPr>
        <w:t>_Yes</w:t>
      </w:r>
      <w:r w:rsidRPr="0040715E">
        <w:rPr>
          <w:rFonts w:ascii="Arial" w:eastAsia="Calibri" w:hAnsi="Arial" w:cs="Arial"/>
          <w:sz w:val="24"/>
          <w:szCs w:val="24"/>
        </w:rPr>
        <w:t xml:space="preserve">_____ Mr. Roeder </w:t>
      </w:r>
      <w:r w:rsidRPr="0040715E">
        <w:rPr>
          <w:rFonts w:ascii="Arial" w:eastAsia="Calibri" w:hAnsi="Arial" w:cs="Arial"/>
          <w:sz w:val="24"/>
          <w:szCs w:val="24"/>
          <w:u w:val="single"/>
        </w:rPr>
        <w:t xml:space="preserve">Yes          </w:t>
      </w:r>
      <w:r w:rsidRPr="0040715E">
        <w:rPr>
          <w:rFonts w:ascii="Arial" w:eastAsia="Calibri" w:hAnsi="Arial" w:cs="Arial"/>
          <w:sz w:val="24"/>
          <w:szCs w:val="24"/>
        </w:rPr>
        <w:t xml:space="preserve"> Mr. Detrick </w:t>
      </w:r>
      <w:r w:rsidRPr="0040715E">
        <w:rPr>
          <w:rFonts w:ascii="Arial" w:eastAsia="Calibri" w:hAnsi="Arial" w:cs="Arial"/>
          <w:sz w:val="24"/>
          <w:szCs w:val="24"/>
          <w:u w:val="single"/>
        </w:rPr>
        <w:t xml:space="preserve">Yes______        </w:t>
      </w:r>
    </w:p>
    <w:p w:rsidR="00BF3D9E" w:rsidRPr="0040715E" w:rsidRDefault="00BF3D9E" w:rsidP="00CD7AB7">
      <w:pPr>
        <w:rPr>
          <w:rFonts w:ascii="Arial" w:eastAsia="Calibri" w:hAnsi="Arial" w:cs="Arial"/>
          <w:b/>
          <w:sz w:val="24"/>
          <w:szCs w:val="24"/>
        </w:rPr>
      </w:pPr>
    </w:p>
    <w:p w:rsidR="00CD7AB7" w:rsidRPr="0040715E" w:rsidRDefault="00CD7AB7" w:rsidP="00CD7AB7">
      <w:pPr>
        <w:jc w:val="center"/>
        <w:rPr>
          <w:rFonts w:ascii="Arial" w:eastAsia="Calibri" w:hAnsi="Arial" w:cs="Arial"/>
          <w:b/>
          <w:sz w:val="24"/>
          <w:szCs w:val="24"/>
        </w:rPr>
      </w:pPr>
      <w:r w:rsidRPr="0040715E">
        <w:rPr>
          <w:rFonts w:ascii="Arial" w:eastAsia="Calibri" w:hAnsi="Arial" w:cs="Arial"/>
          <w:b/>
          <w:sz w:val="24"/>
          <w:szCs w:val="24"/>
        </w:rPr>
        <w:t>MOTION TO ADJOURN</w:t>
      </w:r>
    </w:p>
    <w:p w:rsidR="007B4AB7" w:rsidRPr="0040715E" w:rsidRDefault="007B4AB7" w:rsidP="007B4AB7">
      <w:pPr>
        <w:spacing w:after="0"/>
        <w:rPr>
          <w:rFonts w:ascii="Arial" w:eastAsia="Calibri" w:hAnsi="Arial" w:cs="Arial"/>
          <w:sz w:val="24"/>
          <w:szCs w:val="24"/>
        </w:rPr>
      </w:pPr>
      <w:r w:rsidRPr="0040715E">
        <w:rPr>
          <w:rFonts w:ascii="Arial" w:eastAsia="Calibri" w:hAnsi="Arial" w:cs="Arial"/>
          <w:sz w:val="24"/>
          <w:szCs w:val="24"/>
        </w:rPr>
        <w:t xml:space="preserve">Motion to approve by John Roeder </w:t>
      </w:r>
    </w:p>
    <w:p w:rsidR="007B4AB7" w:rsidRPr="0040715E" w:rsidRDefault="007B4AB7" w:rsidP="007B4AB7">
      <w:pPr>
        <w:spacing w:after="0"/>
        <w:rPr>
          <w:rFonts w:ascii="Arial" w:eastAsia="Calibri" w:hAnsi="Arial" w:cs="Arial"/>
          <w:sz w:val="24"/>
          <w:szCs w:val="24"/>
        </w:rPr>
      </w:pPr>
      <w:r w:rsidRPr="0040715E">
        <w:rPr>
          <w:rFonts w:ascii="Arial" w:eastAsia="Calibri" w:hAnsi="Arial" w:cs="Arial"/>
          <w:sz w:val="24"/>
          <w:szCs w:val="24"/>
        </w:rPr>
        <w:t xml:space="preserve">Second by </w:t>
      </w:r>
      <w:r w:rsidR="00D8041A" w:rsidRPr="0040715E">
        <w:rPr>
          <w:rFonts w:ascii="Arial" w:eastAsia="Calibri" w:hAnsi="Arial" w:cs="Arial"/>
          <w:sz w:val="24"/>
          <w:szCs w:val="24"/>
        </w:rPr>
        <w:t>Dan Detrick</w:t>
      </w:r>
    </w:p>
    <w:p w:rsidR="007B4AB7" w:rsidRPr="0040715E" w:rsidRDefault="007B4AB7" w:rsidP="007B4AB7">
      <w:pPr>
        <w:spacing w:after="0"/>
        <w:rPr>
          <w:rFonts w:ascii="Arial" w:eastAsia="Calibri" w:hAnsi="Arial" w:cs="Arial"/>
          <w:sz w:val="24"/>
          <w:szCs w:val="24"/>
        </w:rPr>
      </w:pPr>
      <w:r w:rsidRPr="0040715E">
        <w:rPr>
          <w:rFonts w:ascii="Arial" w:eastAsia="Calibri" w:hAnsi="Arial" w:cs="Arial"/>
          <w:sz w:val="24"/>
          <w:szCs w:val="24"/>
        </w:rPr>
        <w:t xml:space="preserve">Discussion </w:t>
      </w:r>
    </w:p>
    <w:p w:rsidR="007B4AB7" w:rsidRPr="0040715E" w:rsidRDefault="007B4AB7" w:rsidP="007B4AB7">
      <w:pPr>
        <w:spacing w:after="0"/>
        <w:rPr>
          <w:rFonts w:ascii="Arial" w:eastAsia="Calibri" w:hAnsi="Arial" w:cs="Arial"/>
          <w:sz w:val="24"/>
          <w:szCs w:val="24"/>
        </w:rPr>
      </w:pPr>
      <w:r w:rsidRPr="0040715E">
        <w:rPr>
          <w:rFonts w:ascii="Arial" w:eastAsia="Calibri" w:hAnsi="Arial" w:cs="Arial"/>
          <w:sz w:val="24"/>
          <w:szCs w:val="24"/>
        </w:rPr>
        <w:t>Roll Call</w:t>
      </w:r>
    </w:p>
    <w:p w:rsidR="00CD7AB7" w:rsidRPr="0040715E" w:rsidRDefault="007B4AB7" w:rsidP="00D8041A">
      <w:pPr>
        <w:spacing w:after="0"/>
        <w:rPr>
          <w:rFonts w:ascii="Arial" w:eastAsia="Calibri" w:hAnsi="Arial" w:cs="Arial"/>
          <w:sz w:val="24"/>
          <w:szCs w:val="24"/>
        </w:rPr>
      </w:pPr>
      <w:r w:rsidRPr="0040715E">
        <w:rPr>
          <w:rFonts w:ascii="Arial" w:eastAsia="Calibri" w:hAnsi="Arial" w:cs="Arial"/>
          <w:sz w:val="24"/>
          <w:szCs w:val="24"/>
        </w:rPr>
        <w:t xml:space="preserve">Mr. Foley </w:t>
      </w:r>
      <w:r w:rsidRPr="0040715E">
        <w:rPr>
          <w:rFonts w:ascii="Arial" w:eastAsia="Calibri" w:hAnsi="Arial" w:cs="Arial"/>
          <w:sz w:val="24"/>
          <w:szCs w:val="24"/>
          <w:u w:val="single"/>
        </w:rPr>
        <w:t>_Yes</w:t>
      </w:r>
      <w:r w:rsidRPr="0040715E">
        <w:rPr>
          <w:rFonts w:ascii="Arial" w:eastAsia="Calibri" w:hAnsi="Arial" w:cs="Arial"/>
          <w:sz w:val="24"/>
          <w:szCs w:val="24"/>
        </w:rPr>
        <w:t xml:space="preserve">_____ Mr. Roeder </w:t>
      </w:r>
      <w:r w:rsidRPr="0040715E">
        <w:rPr>
          <w:rFonts w:ascii="Arial" w:eastAsia="Calibri" w:hAnsi="Arial" w:cs="Arial"/>
          <w:sz w:val="24"/>
          <w:szCs w:val="24"/>
          <w:u w:val="single"/>
        </w:rPr>
        <w:t xml:space="preserve">Yes          </w:t>
      </w:r>
      <w:r w:rsidRPr="0040715E">
        <w:rPr>
          <w:rFonts w:ascii="Arial" w:eastAsia="Calibri" w:hAnsi="Arial" w:cs="Arial"/>
          <w:sz w:val="24"/>
          <w:szCs w:val="24"/>
        </w:rPr>
        <w:t xml:space="preserve"> </w:t>
      </w:r>
      <w:r w:rsidR="00D8041A" w:rsidRPr="0040715E">
        <w:rPr>
          <w:rFonts w:ascii="Arial" w:eastAsia="Calibri" w:hAnsi="Arial" w:cs="Arial"/>
          <w:sz w:val="24"/>
          <w:szCs w:val="24"/>
        </w:rPr>
        <w:t xml:space="preserve">Mr. Detrick </w:t>
      </w:r>
      <w:r w:rsidR="00D8041A" w:rsidRPr="0040715E">
        <w:rPr>
          <w:rFonts w:ascii="Arial" w:eastAsia="Calibri" w:hAnsi="Arial" w:cs="Arial"/>
          <w:sz w:val="24"/>
          <w:szCs w:val="24"/>
          <w:u w:val="single"/>
        </w:rPr>
        <w:t xml:space="preserve">Yes______          </w:t>
      </w:r>
      <w:r w:rsidR="00D8041A" w:rsidRPr="0040715E">
        <w:rPr>
          <w:rFonts w:ascii="Arial" w:eastAsia="Calibri" w:hAnsi="Arial" w:cs="Arial"/>
          <w:sz w:val="24"/>
          <w:szCs w:val="24"/>
        </w:rPr>
        <w:t xml:space="preserve"> </w:t>
      </w:r>
    </w:p>
    <w:p w:rsidR="00D8041A" w:rsidRPr="0040715E" w:rsidRDefault="00D8041A" w:rsidP="00CD7AB7">
      <w:pPr>
        <w:rPr>
          <w:rFonts w:ascii="Arial" w:eastAsia="Calibri" w:hAnsi="Arial" w:cs="Arial"/>
          <w:b/>
          <w:sz w:val="24"/>
          <w:szCs w:val="24"/>
        </w:rPr>
      </w:pPr>
    </w:p>
    <w:p w:rsidR="00CD7AB7" w:rsidRPr="0040715E" w:rsidRDefault="00CD7AB7" w:rsidP="00CD7AB7">
      <w:pPr>
        <w:rPr>
          <w:rFonts w:ascii="Arial" w:eastAsia="Calibri" w:hAnsi="Arial" w:cs="Arial"/>
          <w:b/>
          <w:sz w:val="24"/>
          <w:szCs w:val="24"/>
        </w:rPr>
      </w:pPr>
      <w:r w:rsidRPr="0040715E">
        <w:rPr>
          <w:rFonts w:ascii="Arial" w:eastAsia="Calibri" w:hAnsi="Arial" w:cs="Arial"/>
          <w:b/>
          <w:sz w:val="24"/>
          <w:szCs w:val="24"/>
        </w:rPr>
        <w:t>Board Certified</w:t>
      </w:r>
    </w:p>
    <w:p w:rsidR="00CD7AB7" w:rsidRPr="0040715E" w:rsidRDefault="00CD7AB7" w:rsidP="00CD7AB7">
      <w:pPr>
        <w:rPr>
          <w:rFonts w:ascii="Arial" w:eastAsia="Calibri" w:hAnsi="Arial" w:cs="Arial"/>
          <w:b/>
          <w:sz w:val="24"/>
          <w:szCs w:val="24"/>
        </w:rPr>
      </w:pPr>
    </w:p>
    <w:p w:rsidR="00CD7AB7" w:rsidRPr="0040715E" w:rsidRDefault="00CD7AB7" w:rsidP="00CD7AB7">
      <w:pPr>
        <w:rPr>
          <w:rFonts w:ascii="Arial" w:eastAsia="Calibri" w:hAnsi="Arial" w:cs="Arial"/>
          <w:b/>
          <w:sz w:val="24"/>
          <w:szCs w:val="24"/>
        </w:rPr>
      </w:pPr>
      <w:r w:rsidRPr="0040715E">
        <w:rPr>
          <w:rFonts w:ascii="Arial" w:eastAsia="Calibri" w:hAnsi="Arial" w:cs="Arial"/>
          <w:b/>
          <w:sz w:val="24"/>
          <w:szCs w:val="24"/>
        </w:rPr>
        <w:t xml:space="preserve">______________________________   </w:t>
      </w:r>
    </w:p>
    <w:p w:rsidR="00CD7AB7" w:rsidRPr="0040715E" w:rsidRDefault="00CD7AB7" w:rsidP="00CD7AB7">
      <w:pPr>
        <w:rPr>
          <w:rFonts w:ascii="Arial" w:eastAsia="Calibri" w:hAnsi="Arial" w:cs="Arial"/>
          <w:b/>
          <w:sz w:val="24"/>
          <w:szCs w:val="24"/>
        </w:rPr>
      </w:pPr>
      <w:r w:rsidRPr="0040715E">
        <w:rPr>
          <w:rFonts w:ascii="Arial" w:eastAsia="Calibri" w:hAnsi="Arial" w:cs="Arial"/>
          <w:b/>
          <w:sz w:val="24"/>
          <w:szCs w:val="24"/>
        </w:rPr>
        <w:t>Tim Foley, Trustee</w:t>
      </w:r>
    </w:p>
    <w:p w:rsidR="00CD7AB7" w:rsidRPr="0040715E" w:rsidRDefault="00CD7AB7" w:rsidP="00CD7AB7">
      <w:pPr>
        <w:rPr>
          <w:rFonts w:ascii="Arial" w:eastAsia="Calibri" w:hAnsi="Arial" w:cs="Arial"/>
          <w:b/>
          <w:sz w:val="24"/>
          <w:szCs w:val="24"/>
          <w:u w:val="single"/>
        </w:rPr>
      </w:pPr>
    </w:p>
    <w:p w:rsidR="00CD7AB7" w:rsidRPr="0040715E" w:rsidRDefault="007B4AB7" w:rsidP="00CD7AB7">
      <w:pPr>
        <w:rPr>
          <w:rFonts w:ascii="Arial" w:eastAsia="Calibri" w:hAnsi="Arial" w:cs="Arial"/>
          <w:b/>
          <w:sz w:val="24"/>
          <w:szCs w:val="24"/>
          <w:u w:val="single"/>
        </w:rPr>
      </w:pPr>
      <w:r w:rsidRPr="0040715E">
        <w:rPr>
          <w:rFonts w:ascii="Arial" w:eastAsia="Calibri" w:hAnsi="Arial" w:cs="Arial"/>
          <w:b/>
          <w:sz w:val="24"/>
          <w:szCs w:val="24"/>
          <w:u w:val="single"/>
        </w:rPr>
        <w:t>__</w:t>
      </w:r>
      <w:r w:rsidR="00CD7AB7" w:rsidRPr="0040715E">
        <w:rPr>
          <w:rFonts w:ascii="Arial" w:eastAsia="Calibri" w:hAnsi="Arial" w:cs="Arial"/>
          <w:b/>
          <w:sz w:val="24"/>
          <w:szCs w:val="24"/>
          <w:u w:val="single"/>
        </w:rPr>
        <w:t>____________________________</w:t>
      </w:r>
    </w:p>
    <w:p w:rsidR="00CD7AB7" w:rsidRPr="0040715E" w:rsidRDefault="00CD7AB7" w:rsidP="00CD7AB7">
      <w:pPr>
        <w:rPr>
          <w:rFonts w:ascii="Arial" w:eastAsia="Calibri" w:hAnsi="Arial" w:cs="Arial"/>
          <w:b/>
          <w:sz w:val="24"/>
          <w:szCs w:val="24"/>
        </w:rPr>
      </w:pPr>
      <w:r w:rsidRPr="0040715E">
        <w:rPr>
          <w:rFonts w:ascii="Arial" w:eastAsia="Calibri" w:hAnsi="Arial" w:cs="Arial"/>
          <w:b/>
          <w:sz w:val="24"/>
          <w:szCs w:val="24"/>
        </w:rPr>
        <w:t>John Roeder, Trustee</w:t>
      </w:r>
    </w:p>
    <w:p w:rsidR="00D8041A" w:rsidRPr="0040715E" w:rsidRDefault="00D8041A" w:rsidP="00CD7AB7">
      <w:pPr>
        <w:rPr>
          <w:rFonts w:ascii="Arial" w:eastAsia="Calibri" w:hAnsi="Arial" w:cs="Arial"/>
          <w:b/>
          <w:sz w:val="24"/>
          <w:szCs w:val="24"/>
        </w:rPr>
      </w:pPr>
    </w:p>
    <w:p w:rsidR="00D8041A" w:rsidRPr="0040715E" w:rsidRDefault="00D8041A" w:rsidP="00D8041A">
      <w:pPr>
        <w:rPr>
          <w:rFonts w:ascii="Arial" w:eastAsia="Calibri" w:hAnsi="Arial" w:cs="Arial"/>
          <w:b/>
          <w:sz w:val="24"/>
          <w:szCs w:val="24"/>
        </w:rPr>
      </w:pPr>
      <w:r w:rsidRPr="0040715E">
        <w:rPr>
          <w:rFonts w:ascii="Arial" w:eastAsia="Calibri" w:hAnsi="Arial" w:cs="Arial"/>
          <w:b/>
          <w:sz w:val="24"/>
          <w:szCs w:val="24"/>
          <w:u w:val="single"/>
        </w:rPr>
        <w:t>_____________________________</w:t>
      </w:r>
      <w:r w:rsidRPr="0040715E">
        <w:rPr>
          <w:rFonts w:ascii="Arial" w:eastAsia="Calibri" w:hAnsi="Arial" w:cs="Arial"/>
          <w:b/>
          <w:sz w:val="24"/>
          <w:szCs w:val="24"/>
        </w:rPr>
        <w:t xml:space="preserve"> </w:t>
      </w:r>
      <w:r w:rsidRPr="0040715E">
        <w:rPr>
          <w:rFonts w:ascii="Arial" w:eastAsia="Calibri" w:hAnsi="Arial" w:cs="Arial"/>
          <w:b/>
          <w:sz w:val="24"/>
          <w:szCs w:val="24"/>
        </w:rPr>
        <w:tab/>
      </w:r>
    </w:p>
    <w:p w:rsidR="00D8041A" w:rsidRPr="0040715E" w:rsidRDefault="00D8041A" w:rsidP="00D8041A">
      <w:pPr>
        <w:rPr>
          <w:rFonts w:ascii="Arial" w:eastAsia="Calibri" w:hAnsi="Arial" w:cs="Arial"/>
          <w:b/>
          <w:sz w:val="24"/>
          <w:szCs w:val="24"/>
        </w:rPr>
      </w:pPr>
      <w:r w:rsidRPr="0040715E">
        <w:rPr>
          <w:rFonts w:ascii="Arial" w:eastAsia="Calibri" w:hAnsi="Arial" w:cs="Arial"/>
          <w:b/>
          <w:sz w:val="24"/>
          <w:szCs w:val="24"/>
        </w:rPr>
        <w:t>Dan Detrick, Trustee</w:t>
      </w:r>
    </w:p>
    <w:p w:rsidR="00D8041A" w:rsidRPr="0040715E" w:rsidRDefault="00D8041A" w:rsidP="00CD7AB7">
      <w:pPr>
        <w:rPr>
          <w:rFonts w:ascii="Arial" w:eastAsia="Calibri" w:hAnsi="Arial" w:cs="Arial"/>
          <w:b/>
          <w:sz w:val="24"/>
          <w:szCs w:val="24"/>
        </w:rPr>
      </w:pPr>
    </w:p>
    <w:p w:rsidR="00CD7AB7" w:rsidRPr="0040715E" w:rsidRDefault="00CD7AB7" w:rsidP="00CD7AB7">
      <w:pPr>
        <w:rPr>
          <w:rFonts w:ascii="Arial" w:eastAsia="Calibri" w:hAnsi="Arial" w:cs="Arial"/>
          <w:b/>
          <w:sz w:val="24"/>
          <w:szCs w:val="24"/>
        </w:rPr>
      </w:pPr>
      <w:r w:rsidRPr="0040715E">
        <w:rPr>
          <w:rFonts w:ascii="Arial" w:eastAsia="Calibri" w:hAnsi="Arial" w:cs="Arial"/>
          <w:b/>
          <w:sz w:val="24"/>
          <w:szCs w:val="24"/>
        </w:rPr>
        <w:t xml:space="preserve">______________________________ </w:t>
      </w:r>
    </w:p>
    <w:p w:rsidR="00CD7AB7" w:rsidRPr="0040715E" w:rsidRDefault="00CD7AB7" w:rsidP="00CD7AB7">
      <w:pPr>
        <w:rPr>
          <w:rFonts w:ascii="Arial" w:eastAsia="Calibri" w:hAnsi="Arial" w:cs="Arial"/>
          <w:b/>
          <w:sz w:val="24"/>
          <w:szCs w:val="24"/>
        </w:rPr>
      </w:pPr>
      <w:r w:rsidRPr="0040715E">
        <w:rPr>
          <w:rFonts w:ascii="Arial" w:eastAsia="Calibri" w:hAnsi="Arial" w:cs="Arial"/>
          <w:b/>
          <w:sz w:val="24"/>
          <w:szCs w:val="24"/>
        </w:rPr>
        <w:t>Mark Smith, Fiscal Officer</w:t>
      </w:r>
    </w:p>
    <w:sectPr w:rsidR="00CD7AB7" w:rsidRPr="0040715E" w:rsidSect="00395A3D">
      <w:footerReference w:type="default" r:id="rId8"/>
      <w:pgSz w:w="12240" w:h="20160"/>
      <w:pgMar w:top="2160" w:right="1800" w:bottom="1440" w:left="2016" w:header="172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79C" w:rsidRDefault="00FE679C" w:rsidP="00395A3D">
      <w:pPr>
        <w:spacing w:after="0" w:line="240" w:lineRule="auto"/>
      </w:pPr>
      <w:r>
        <w:separator/>
      </w:r>
    </w:p>
  </w:endnote>
  <w:endnote w:type="continuationSeparator" w:id="0">
    <w:p w:rsidR="00FE679C" w:rsidRDefault="00FE679C" w:rsidP="0039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755231"/>
      <w:docPartObj>
        <w:docPartGallery w:val="Page Numbers (Bottom of Page)"/>
        <w:docPartUnique/>
      </w:docPartObj>
    </w:sdtPr>
    <w:sdtEndPr>
      <w:rPr>
        <w:noProof/>
      </w:rPr>
    </w:sdtEndPr>
    <w:sdtContent>
      <w:p w:rsidR="00D620FF" w:rsidRDefault="00D620FF">
        <w:pPr>
          <w:pStyle w:val="Footer"/>
          <w:jc w:val="right"/>
        </w:pPr>
        <w:r>
          <w:fldChar w:fldCharType="begin"/>
        </w:r>
        <w:r>
          <w:instrText xml:space="preserve"> PAGE   \* MERGEFORMAT </w:instrText>
        </w:r>
        <w:r>
          <w:fldChar w:fldCharType="separate"/>
        </w:r>
        <w:r w:rsidR="00863C87">
          <w:rPr>
            <w:noProof/>
          </w:rPr>
          <w:t>9</w:t>
        </w:r>
        <w:r>
          <w:rPr>
            <w:noProof/>
          </w:rPr>
          <w:fldChar w:fldCharType="end"/>
        </w:r>
      </w:p>
    </w:sdtContent>
  </w:sdt>
  <w:p w:rsidR="00D620FF" w:rsidRDefault="00D62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79C" w:rsidRDefault="00FE679C" w:rsidP="00395A3D">
      <w:pPr>
        <w:spacing w:after="0" w:line="240" w:lineRule="auto"/>
      </w:pPr>
      <w:r>
        <w:separator/>
      </w:r>
    </w:p>
  </w:footnote>
  <w:footnote w:type="continuationSeparator" w:id="0">
    <w:p w:rsidR="00FE679C" w:rsidRDefault="00FE679C" w:rsidP="00395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20245"/>
    <w:multiLevelType w:val="hybridMultilevel"/>
    <w:tmpl w:val="001CB0FA"/>
    <w:lvl w:ilvl="0" w:tplc="79ECF14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821B3"/>
    <w:multiLevelType w:val="multilevel"/>
    <w:tmpl w:val="FC502C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A45457E"/>
    <w:multiLevelType w:val="multilevel"/>
    <w:tmpl w:val="7C42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66D9C"/>
    <w:multiLevelType w:val="multilevel"/>
    <w:tmpl w:val="8CC6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B7"/>
    <w:rsid w:val="00010E7C"/>
    <w:rsid w:val="000118FD"/>
    <w:rsid w:val="00020D03"/>
    <w:rsid w:val="00030AE5"/>
    <w:rsid w:val="00036C5F"/>
    <w:rsid w:val="00062295"/>
    <w:rsid w:val="000661CB"/>
    <w:rsid w:val="00087386"/>
    <w:rsid w:val="00087C36"/>
    <w:rsid w:val="00093131"/>
    <w:rsid w:val="000A21E9"/>
    <w:rsid w:val="000A6A24"/>
    <w:rsid w:val="000B73A2"/>
    <w:rsid w:val="000D4F25"/>
    <w:rsid w:val="000E2BEC"/>
    <w:rsid w:val="000E4A6F"/>
    <w:rsid w:val="000E5748"/>
    <w:rsid w:val="0011201C"/>
    <w:rsid w:val="0011463E"/>
    <w:rsid w:val="00135454"/>
    <w:rsid w:val="00163128"/>
    <w:rsid w:val="00195FEB"/>
    <w:rsid w:val="001A1800"/>
    <w:rsid w:val="001A1DFC"/>
    <w:rsid w:val="001B1F77"/>
    <w:rsid w:val="001B5D9D"/>
    <w:rsid w:val="001C3904"/>
    <w:rsid w:val="001D11E3"/>
    <w:rsid w:val="001E0CCD"/>
    <w:rsid w:val="001E599B"/>
    <w:rsid w:val="001F2981"/>
    <w:rsid w:val="001F5136"/>
    <w:rsid w:val="002117D0"/>
    <w:rsid w:val="00223F51"/>
    <w:rsid w:val="00242DE1"/>
    <w:rsid w:val="002547D1"/>
    <w:rsid w:val="00281D47"/>
    <w:rsid w:val="0029250D"/>
    <w:rsid w:val="00295DF3"/>
    <w:rsid w:val="002C27C5"/>
    <w:rsid w:val="002F3CF8"/>
    <w:rsid w:val="002F558C"/>
    <w:rsid w:val="002F7FF1"/>
    <w:rsid w:val="003512BD"/>
    <w:rsid w:val="00351BC9"/>
    <w:rsid w:val="00361270"/>
    <w:rsid w:val="00363485"/>
    <w:rsid w:val="003825A9"/>
    <w:rsid w:val="00395A3D"/>
    <w:rsid w:val="0039773C"/>
    <w:rsid w:val="003A2CD6"/>
    <w:rsid w:val="003D2E5C"/>
    <w:rsid w:val="003E691B"/>
    <w:rsid w:val="003F05CF"/>
    <w:rsid w:val="003F75F5"/>
    <w:rsid w:val="003F76CC"/>
    <w:rsid w:val="003F7CDE"/>
    <w:rsid w:val="00405828"/>
    <w:rsid w:val="0040715E"/>
    <w:rsid w:val="00421C64"/>
    <w:rsid w:val="00453C8A"/>
    <w:rsid w:val="0047282C"/>
    <w:rsid w:val="00497B80"/>
    <w:rsid w:val="004A6B02"/>
    <w:rsid w:val="004D1252"/>
    <w:rsid w:val="004D23B8"/>
    <w:rsid w:val="004E5177"/>
    <w:rsid w:val="00501279"/>
    <w:rsid w:val="005030F9"/>
    <w:rsid w:val="00505754"/>
    <w:rsid w:val="00510B2A"/>
    <w:rsid w:val="00521439"/>
    <w:rsid w:val="0052411D"/>
    <w:rsid w:val="00531759"/>
    <w:rsid w:val="00534B0A"/>
    <w:rsid w:val="005371A7"/>
    <w:rsid w:val="00541140"/>
    <w:rsid w:val="00542DBC"/>
    <w:rsid w:val="00543670"/>
    <w:rsid w:val="0055004C"/>
    <w:rsid w:val="00556966"/>
    <w:rsid w:val="00564B09"/>
    <w:rsid w:val="00576829"/>
    <w:rsid w:val="005778E4"/>
    <w:rsid w:val="00583935"/>
    <w:rsid w:val="005B35F2"/>
    <w:rsid w:val="005B5CA8"/>
    <w:rsid w:val="005C203A"/>
    <w:rsid w:val="005E575C"/>
    <w:rsid w:val="006215BB"/>
    <w:rsid w:val="006466B3"/>
    <w:rsid w:val="00672B25"/>
    <w:rsid w:val="0067563B"/>
    <w:rsid w:val="00681BC6"/>
    <w:rsid w:val="0068588E"/>
    <w:rsid w:val="006A151A"/>
    <w:rsid w:val="006D2A41"/>
    <w:rsid w:val="006E2A21"/>
    <w:rsid w:val="007143C9"/>
    <w:rsid w:val="0073498E"/>
    <w:rsid w:val="00742734"/>
    <w:rsid w:val="00744713"/>
    <w:rsid w:val="00750498"/>
    <w:rsid w:val="00764B08"/>
    <w:rsid w:val="00784F28"/>
    <w:rsid w:val="00796308"/>
    <w:rsid w:val="007B2B93"/>
    <w:rsid w:val="007B3758"/>
    <w:rsid w:val="007B4AB7"/>
    <w:rsid w:val="007C38A5"/>
    <w:rsid w:val="007C3C2D"/>
    <w:rsid w:val="007E6265"/>
    <w:rsid w:val="007F0E18"/>
    <w:rsid w:val="008055D8"/>
    <w:rsid w:val="00824226"/>
    <w:rsid w:val="0083053A"/>
    <w:rsid w:val="00837770"/>
    <w:rsid w:val="0084216D"/>
    <w:rsid w:val="0085396D"/>
    <w:rsid w:val="00863C87"/>
    <w:rsid w:val="008B7AC9"/>
    <w:rsid w:val="008C07AE"/>
    <w:rsid w:val="008D0E7C"/>
    <w:rsid w:val="008D32C5"/>
    <w:rsid w:val="008E43B3"/>
    <w:rsid w:val="0090723F"/>
    <w:rsid w:val="00910052"/>
    <w:rsid w:val="00910BE1"/>
    <w:rsid w:val="00927CF8"/>
    <w:rsid w:val="00935593"/>
    <w:rsid w:val="009458CB"/>
    <w:rsid w:val="00963869"/>
    <w:rsid w:val="009A7B2C"/>
    <w:rsid w:val="009B5931"/>
    <w:rsid w:val="009F6F21"/>
    <w:rsid w:val="009F6FEC"/>
    <w:rsid w:val="00A0432B"/>
    <w:rsid w:val="00A05C95"/>
    <w:rsid w:val="00A10D51"/>
    <w:rsid w:val="00A24A25"/>
    <w:rsid w:val="00A32B75"/>
    <w:rsid w:val="00A50C5D"/>
    <w:rsid w:val="00A90738"/>
    <w:rsid w:val="00A92CD3"/>
    <w:rsid w:val="00A95F6A"/>
    <w:rsid w:val="00AA1098"/>
    <w:rsid w:val="00AA2451"/>
    <w:rsid w:val="00AB2AF3"/>
    <w:rsid w:val="00AB2B3D"/>
    <w:rsid w:val="00AB4734"/>
    <w:rsid w:val="00AB5AFA"/>
    <w:rsid w:val="00AC3511"/>
    <w:rsid w:val="00AE08D0"/>
    <w:rsid w:val="00AE75B4"/>
    <w:rsid w:val="00AF7877"/>
    <w:rsid w:val="00B02C03"/>
    <w:rsid w:val="00B344AE"/>
    <w:rsid w:val="00B72CF3"/>
    <w:rsid w:val="00B7494C"/>
    <w:rsid w:val="00B81689"/>
    <w:rsid w:val="00B85529"/>
    <w:rsid w:val="00B861FE"/>
    <w:rsid w:val="00B97126"/>
    <w:rsid w:val="00BA5CB2"/>
    <w:rsid w:val="00BA77C4"/>
    <w:rsid w:val="00BB0420"/>
    <w:rsid w:val="00BC71AA"/>
    <w:rsid w:val="00BC78B3"/>
    <w:rsid w:val="00BD4002"/>
    <w:rsid w:val="00BE0A42"/>
    <w:rsid w:val="00BF18D4"/>
    <w:rsid w:val="00BF3D9E"/>
    <w:rsid w:val="00C05D43"/>
    <w:rsid w:val="00C177BC"/>
    <w:rsid w:val="00C34F9F"/>
    <w:rsid w:val="00C71849"/>
    <w:rsid w:val="00C94529"/>
    <w:rsid w:val="00C971D1"/>
    <w:rsid w:val="00C979A5"/>
    <w:rsid w:val="00CD2010"/>
    <w:rsid w:val="00CD3B4E"/>
    <w:rsid w:val="00CD7AB7"/>
    <w:rsid w:val="00D13683"/>
    <w:rsid w:val="00D32860"/>
    <w:rsid w:val="00D362E3"/>
    <w:rsid w:val="00D37684"/>
    <w:rsid w:val="00D46905"/>
    <w:rsid w:val="00D620FF"/>
    <w:rsid w:val="00D8041A"/>
    <w:rsid w:val="00D805D5"/>
    <w:rsid w:val="00DA5F12"/>
    <w:rsid w:val="00DB0F2A"/>
    <w:rsid w:val="00DD49F9"/>
    <w:rsid w:val="00DE2631"/>
    <w:rsid w:val="00DF1DC7"/>
    <w:rsid w:val="00E0009E"/>
    <w:rsid w:val="00E01CF5"/>
    <w:rsid w:val="00E228EE"/>
    <w:rsid w:val="00E50A24"/>
    <w:rsid w:val="00E52940"/>
    <w:rsid w:val="00EA7DF6"/>
    <w:rsid w:val="00ED23F0"/>
    <w:rsid w:val="00EE063D"/>
    <w:rsid w:val="00EF144B"/>
    <w:rsid w:val="00EF325D"/>
    <w:rsid w:val="00EF3471"/>
    <w:rsid w:val="00EF40DB"/>
    <w:rsid w:val="00F17DAE"/>
    <w:rsid w:val="00F239D0"/>
    <w:rsid w:val="00F2771A"/>
    <w:rsid w:val="00F31480"/>
    <w:rsid w:val="00F35780"/>
    <w:rsid w:val="00F36F48"/>
    <w:rsid w:val="00F42B1B"/>
    <w:rsid w:val="00F43CBC"/>
    <w:rsid w:val="00F64D24"/>
    <w:rsid w:val="00F668FD"/>
    <w:rsid w:val="00F71D5E"/>
    <w:rsid w:val="00F75502"/>
    <w:rsid w:val="00F92585"/>
    <w:rsid w:val="00FA12AB"/>
    <w:rsid w:val="00FB2BE0"/>
    <w:rsid w:val="00FC0F79"/>
    <w:rsid w:val="00FE679C"/>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9D77D-2EFE-4AC3-87A9-E5CF20A4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AB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7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AB7"/>
    <w:rPr>
      <w:kern w:val="0"/>
      <w14:ligatures w14:val="none"/>
    </w:rPr>
  </w:style>
  <w:style w:type="paragraph" w:styleId="NormalWeb">
    <w:name w:val="Normal (Web)"/>
    <w:basedOn w:val="Normal"/>
    <w:uiPriority w:val="99"/>
    <w:unhideWhenUsed/>
    <w:rsid w:val="003F05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05CF"/>
    <w:rPr>
      <w:color w:val="0000FF"/>
      <w:u w:val="single"/>
    </w:rPr>
  </w:style>
  <w:style w:type="paragraph" w:styleId="Header">
    <w:name w:val="header"/>
    <w:basedOn w:val="Normal"/>
    <w:link w:val="HeaderChar"/>
    <w:uiPriority w:val="99"/>
    <w:unhideWhenUsed/>
    <w:rsid w:val="00395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A3D"/>
    <w:rPr>
      <w:kern w:val="0"/>
      <w14:ligatures w14:val="none"/>
    </w:rPr>
  </w:style>
  <w:style w:type="paragraph" w:styleId="ListParagraph">
    <w:name w:val="List Paragraph"/>
    <w:basedOn w:val="Normal"/>
    <w:uiPriority w:val="34"/>
    <w:qFormat/>
    <w:rsid w:val="00EF144B"/>
    <w:pPr>
      <w:ind w:left="720"/>
      <w:contextualSpacing/>
    </w:pPr>
  </w:style>
  <w:style w:type="paragraph" w:styleId="BalloonText">
    <w:name w:val="Balloon Text"/>
    <w:basedOn w:val="Normal"/>
    <w:link w:val="BalloonTextChar"/>
    <w:uiPriority w:val="99"/>
    <w:semiHidden/>
    <w:unhideWhenUsed/>
    <w:rsid w:val="00D32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860"/>
    <w:rPr>
      <w:rFonts w:ascii="Segoe UI" w:hAnsi="Segoe UI" w:cs="Segoe UI"/>
      <w:kern w:val="0"/>
      <w:sz w:val="18"/>
      <w:szCs w:val="18"/>
      <w14:ligatures w14:val="none"/>
    </w:rPr>
  </w:style>
  <w:style w:type="paragraph" w:customStyle="1" w:styleId="Default">
    <w:name w:val="Default"/>
    <w:rsid w:val="00DB0F2A"/>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apple-tab-span">
    <w:name w:val="apple-tab-span"/>
    <w:basedOn w:val="DefaultParagraphFont"/>
    <w:rsid w:val="00DB0F2A"/>
  </w:style>
  <w:style w:type="character" w:styleId="Strong">
    <w:name w:val="Strong"/>
    <w:basedOn w:val="DefaultParagraphFont"/>
    <w:uiPriority w:val="22"/>
    <w:qFormat/>
    <w:rsid w:val="00093131"/>
    <w:rPr>
      <w:b/>
      <w:bCs/>
    </w:rPr>
  </w:style>
  <w:style w:type="paragraph" w:styleId="HTMLPreformatted">
    <w:name w:val="HTML Preformatted"/>
    <w:basedOn w:val="Normal"/>
    <w:link w:val="HTMLPreformattedChar"/>
    <w:uiPriority w:val="99"/>
    <w:unhideWhenUsed/>
    <w:rsid w:val="00BF3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3D9E"/>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0936">
      <w:bodyDiv w:val="1"/>
      <w:marLeft w:val="0"/>
      <w:marRight w:val="0"/>
      <w:marTop w:val="0"/>
      <w:marBottom w:val="0"/>
      <w:divBdr>
        <w:top w:val="none" w:sz="0" w:space="0" w:color="auto"/>
        <w:left w:val="none" w:sz="0" w:space="0" w:color="auto"/>
        <w:bottom w:val="none" w:sz="0" w:space="0" w:color="auto"/>
        <w:right w:val="none" w:sz="0" w:space="0" w:color="auto"/>
      </w:divBdr>
    </w:div>
    <w:div w:id="645935687">
      <w:bodyDiv w:val="1"/>
      <w:marLeft w:val="0"/>
      <w:marRight w:val="0"/>
      <w:marTop w:val="0"/>
      <w:marBottom w:val="0"/>
      <w:divBdr>
        <w:top w:val="none" w:sz="0" w:space="0" w:color="auto"/>
        <w:left w:val="none" w:sz="0" w:space="0" w:color="auto"/>
        <w:bottom w:val="none" w:sz="0" w:space="0" w:color="auto"/>
        <w:right w:val="none" w:sz="0" w:space="0" w:color="auto"/>
      </w:divBdr>
    </w:div>
    <w:div w:id="1073166202">
      <w:bodyDiv w:val="1"/>
      <w:marLeft w:val="0"/>
      <w:marRight w:val="0"/>
      <w:marTop w:val="0"/>
      <w:marBottom w:val="0"/>
      <w:divBdr>
        <w:top w:val="none" w:sz="0" w:space="0" w:color="auto"/>
        <w:left w:val="none" w:sz="0" w:space="0" w:color="auto"/>
        <w:bottom w:val="none" w:sz="0" w:space="0" w:color="auto"/>
        <w:right w:val="none" w:sz="0" w:space="0" w:color="auto"/>
      </w:divBdr>
    </w:div>
    <w:div w:id="1425031833">
      <w:bodyDiv w:val="1"/>
      <w:marLeft w:val="0"/>
      <w:marRight w:val="0"/>
      <w:marTop w:val="0"/>
      <w:marBottom w:val="0"/>
      <w:divBdr>
        <w:top w:val="none" w:sz="0" w:space="0" w:color="auto"/>
        <w:left w:val="none" w:sz="0" w:space="0" w:color="auto"/>
        <w:bottom w:val="none" w:sz="0" w:space="0" w:color="auto"/>
        <w:right w:val="none" w:sz="0" w:space="0" w:color="auto"/>
      </w:divBdr>
    </w:div>
    <w:div w:id="1524392139">
      <w:bodyDiv w:val="1"/>
      <w:marLeft w:val="0"/>
      <w:marRight w:val="0"/>
      <w:marTop w:val="0"/>
      <w:marBottom w:val="0"/>
      <w:divBdr>
        <w:top w:val="none" w:sz="0" w:space="0" w:color="auto"/>
        <w:left w:val="none" w:sz="0" w:space="0" w:color="auto"/>
        <w:bottom w:val="none" w:sz="0" w:space="0" w:color="auto"/>
        <w:right w:val="none" w:sz="0" w:space="0" w:color="auto"/>
      </w:divBdr>
    </w:div>
    <w:div w:id="171226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37BA5-62E6-4321-93C5-698EF3F0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Twpadminasst</dc:creator>
  <cp:keywords/>
  <dc:description/>
  <cp:lastModifiedBy>Twpadminasst</cp:lastModifiedBy>
  <cp:revision>4</cp:revision>
  <cp:lastPrinted>2025-09-23T16:38:00Z</cp:lastPrinted>
  <dcterms:created xsi:type="dcterms:W3CDTF">2025-09-23T11:53:00Z</dcterms:created>
  <dcterms:modified xsi:type="dcterms:W3CDTF">2025-09-23T16:39:00Z</dcterms:modified>
</cp:coreProperties>
</file>